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23CF4">
        <w:trPr>
          <w:trHeight w:val="420"/>
          <w:jc w:val="center"/>
        </w:trPr>
        <w:tc>
          <w:tcPr>
            <w:tcW w:w="15092" w:type="dxa"/>
            <w:gridSpan w:val="2"/>
            <w:shd w:val="clear" w:color="auto" w:fill="666666"/>
            <w:tcMar>
              <w:top w:w="100" w:type="dxa"/>
              <w:left w:w="100" w:type="dxa"/>
              <w:bottom w:w="100" w:type="dxa"/>
              <w:right w:w="100" w:type="dxa"/>
            </w:tcMar>
          </w:tcPr>
          <w:p w:rsidR="00723CF4" w:rsidRDefault="007470BD" w:rsidP="00E74A27">
            <w:pPr>
              <w:widowControl w:val="0"/>
              <w:pBdr>
                <w:top w:val="nil"/>
                <w:left w:val="nil"/>
                <w:bottom w:val="nil"/>
                <w:right w:val="nil"/>
                <w:between w:val="nil"/>
              </w:pBdr>
              <w:jc w:val="center"/>
              <w:rPr>
                <w:b/>
                <w:color w:val="FFFFFF"/>
              </w:rPr>
            </w:pPr>
            <w:r>
              <w:rPr>
                <w:noProof/>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Pr>
                <w:b/>
                <w:color w:val="FFFFFF"/>
              </w:rPr>
              <w:t xml:space="preserve">Learning Project </w:t>
            </w:r>
            <w:r w:rsidR="00B90C45">
              <w:rPr>
                <w:b/>
                <w:color w:val="FFFFFF"/>
              </w:rPr>
              <w:t>–</w:t>
            </w:r>
            <w:r w:rsidR="0073501F">
              <w:rPr>
                <w:b/>
                <w:color w:val="FFFFFF"/>
              </w:rPr>
              <w:t xml:space="preserve"> </w:t>
            </w:r>
            <w:r w:rsidR="00B90C45">
              <w:rPr>
                <w:b/>
                <w:color w:val="FFFFFF"/>
              </w:rPr>
              <w:t xml:space="preserve">Goldilocks and </w:t>
            </w:r>
            <w:r w:rsidR="002F6B2B">
              <w:rPr>
                <w:b/>
                <w:color w:val="FFFFFF"/>
              </w:rPr>
              <w:t>T</w:t>
            </w:r>
            <w:r w:rsidR="00B90C45">
              <w:rPr>
                <w:b/>
                <w:color w:val="FFFFFF"/>
              </w:rPr>
              <w:t xml:space="preserve">he </w:t>
            </w:r>
            <w:r w:rsidR="002F6B2B">
              <w:rPr>
                <w:b/>
                <w:color w:val="FFFFFF"/>
              </w:rPr>
              <w:t>T</w:t>
            </w:r>
            <w:r w:rsidR="00B90C45">
              <w:rPr>
                <w:b/>
                <w:color w:val="FFFFFF"/>
              </w:rPr>
              <w:t xml:space="preserve">hree </w:t>
            </w:r>
            <w:r w:rsidR="002F6B2B">
              <w:rPr>
                <w:b/>
                <w:color w:val="FFFFFF"/>
              </w:rPr>
              <w:t>B</w:t>
            </w:r>
            <w:r w:rsidR="00B90C45">
              <w:rPr>
                <w:b/>
                <w:color w:val="FFFFFF"/>
              </w:rPr>
              <w:t>ears</w:t>
            </w:r>
            <w:r w:rsidR="002F6B2B">
              <w:rPr>
                <w:b/>
                <w:color w:val="FFFFFF"/>
              </w:rPr>
              <w:t xml:space="preserve"> (2)</w:t>
            </w:r>
          </w:p>
        </w:tc>
      </w:tr>
      <w:tr w:rsidR="00723CF4">
        <w:trPr>
          <w:trHeight w:val="420"/>
          <w:jc w:val="center"/>
        </w:trPr>
        <w:tc>
          <w:tcPr>
            <w:tcW w:w="15092" w:type="dxa"/>
            <w:gridSpan w:val="2"/>
            <w:shd w:val="clear" w:color="auto" w:fill="FFFFFF"/>
            <w:tcMar>
              <w:top w:w="100" w:type="dxa"/>
              <w:left w:w="100" w:type="dxa"/>
              <w:bottom w:w="100" w:type="dxa"/>
              <w:right w:w="100" w:type="dxa"/>
            </w:tcMar>
          </w:tcPr>
          <w:p w:rsidR="00723CF4" w:rsidRDefault="0073501F" w:rsidP="00E74A27">
            <w:pPr>
              <w:widowControl w:val="0"/>
              <w:jc w:val="center"/>
              <w:rPr>
                <w:b/>
              </w:rPr>
            </w:pPr>
            <w:r>
              <w:rPr>
                <w:b/>
              </w:rPr>
              <w:t xml:space="preserve">Age Range: </w:t>
            </w:r>
            <w:r>
              <w:t>EYFS</w:t>
            </w:r>
          </w:p>
        </w:tc>
      </w:tr>
      <w:tr w:rsidR="00723CF4">
        <w:trPr>
          <w:jc w:val="center"/>
        </w:trPr>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Phonics Tasks</w:t>
            </w:r>
          </w:p>
        </w:tc>
      </w:tr>
      <w:tr w:rsidR="003D45C0">
        <w:trPr>
          <w:jc w:val="center"/>
        </w:trPr>
        <w:tc>
          <w:tcPr>
            <w:tcW w:w="7546" w:type="dxa"/>
            <w:shd w:val="clear" w:color="auto" w:fill="auto"/>
            <w:tcMar>
              <w:top w:w="100" w:type="dxa"/>
              <w:left w:w="100" w:type="dxa"/>
              <w:bottom w:w="100" w:type="dxa"/>
              <w:right w:w="100" w:type="dxa"/>
            </w:tcMar>
          </w:tcPr>
          <w:p w:rsidR="003D45C0" w:rsidRDefault="003D45C0" w:rsidP="00B90C45">
            <w:pPr>
              <w:widowControl w:val="0"/>
              <w:pBdr>
                <w:top w:val="nil"/>
                <w:left w:val="nil"/>
                <w:bottom w:val="nil"/>
                <w:right w:val="nil"/>
                <w:between w:val="nil"/>
              </w:pBdr>
              <w:rPr>
                <w:sz w:val="20"/>
                <w:szCs w:val="20"/>
              </w:rPr>
            </w:pPr>
            <w:r>
              <w:rPr>
                <w:b/>
                <w:color w:val="5F497A" w:themeColor="accent4" w:themeShade="BF"/>
                <w:sz w:val="20"/>
                <w:szCs w:val="20"/>
              </w:rPr>
              <w:t xml:space="preserve">Monday – </w:t>
            </w:r>
            <w:r w:rsidR="00F01BF3">
              <w:rPr>
                <w:sz w:val="20"/>
                <w:szCs w:val="20"/>
              </w:rPr>
              <w:t>S</w:t>
            </w:r>
            <w:r w:rsidR="00411E2D">
              <w:rPr>
                <w:sz w:val="20"/>
                <w:szCs w:val="20"/>
              </w:rPr>
              <w:t xml:space="preserve">hare the story of Goldilocks and The Three Bears, see if your child can ‘jump in’ and finish off parts of the story when you stop reading. </w:t>
            </w:r>
          </w:p>
          <w:p w:rsidR="00422517" w:rsidRPr="00411E2D" w:rsidRDefault="008B4AE8" w:rsidP="00B90C45">
            <w:pPr>
              <w:widowControl w:val="0"/>
              <w:pBdr>
                <w:top w:val="nil"/>
                <w:left w:val="nil"/>
                <w:bottom w:val="nil"/>
                <w:right w:val="nil"/>
                <w:between w:val="nil"/>
              </w:pBdr>
              <w:rPr>
                <w:sz w:val="20"/>
                <w:szCs w:val="20"/>
              </w:rPr>
            </w:pPr>
            <w:r>
              <w:rPr>
                <w:sz w:val="20"/>
                <w:szCs w:val="20"/>
              </w:rPr>
              <w:t>Here you will find a</w:t>
            </w:r>
            <w:hyperlink r:id="rId6" w:history="1">
              <w:r w:rsidRPr="008B4AE8">
                <w:rPr>
                  <w:rStyle w:val="Hyperlink"/>
                  <w:sz w:val="20"/>
                  <w:szCs w:val="20"/>
                </w:rPr>
                <w:t xml:space="preserve"> retelling</w:t>
              </w:r>
            </w:hyperlink>
            <w:r>
              <w:rPr>
                <w:sz w:val="20"/>
                <w:szCs w:val="20"/>
              </w:rPr>
              <w:t xml:space="preserve"> of the story on CBeebies radio. </w:t>
            </w:r>
          </w:p>
          <w:p w:rsidR="003D45C0" w:rsidRDefault="003D45C0" w:rsidP="00B90C45">
            <w:pPr>
              <w:widowControl w:val="0"/>
              <w:pBdr>
                <w:top w:val="nil"/>
                <w:left w:val="nil"/>
                <w:bottom w:val="nil"/>
                <w:right w:val="nil"/>
                <w:between w:val="nil"/>
              </w:pBdr>
              <w:rPr>
                <w:sz w:val="20"/>
                <w:szCs w:val="20"/>
              </w:rPr>
            </w:pPr>
          </w:p>
          <w:p w:rsidR="003D45C0" w:rsidRPr="003D45C0" w:rsidRDefault="003D45C0" w:rsidP="00B90C45">
            <w:pPr>
              <w:widowControl w:val="0"/>
              <w:pBdr>
                <w:top w:val="nil"/>
                <w:left w:val="nil"/>
                <w:bottom w:val="nil"/>
                <w:right w:val="nil"/>
                <w:between w:val="nil"/>
              </w:pBdr>
              <w:rPr>
                <w:b/>
                <w:color w:val="5F497A" w:themeColor="accent4" w:themeShade="BF"/>
                <w:sz w:val="20"/>
                <w:szCs w:val="20"/>
              </w:rPr>
            </w:pPr>
            <w:r>
              <w:rPr>
                <w:sz w:val="20"/>
                <w:szCs w:val="20"/>
              </w:rPr>
              <w:t xml:space="preserve">Children to read to parents/carers as regularly as possible. Visit Oxford Owl for free </w:t>
            </w:r>
            <w:hyperlink r:id="rId7" w:history="1">
              <w:r w:rsidRPr="000F1260">
                <w:rPr>
                  <w:rStyle w:val="Hyperlink"/>
                  <w:sz w:val="20"/>
                  <w:szCs w:val="20"/>
                </w:rPr>
                <w:t>eBooks</w:t>
              </w:r>
            </w:hyperlink>
            <w:r w:rsidRPr="000F1260">
              <w:rPr>
                <w:sz w:val="20"/>
                <w:szCs w:val="20"/>
              </w:rPr>
              <w:t>.</w:t>
            </w:r>
          </w:p>
        </w:tc>
        <w:tc>
          <w:tcPr>
            <w:tcW w:w="7546" w:type="dxa"/>
            <w:shd w:val="clear" w:color="auto" w:fill="auto"/>
            <w:tcMar>
              <w:top w:w="100" w:type="dxa"/>
              <w:left w:w="100" w:type="dxa"/>
              <w:bottom w:w="100" w:type="dxa"/>
              <w:right w:w="100" w:type="dxa"/>
            </w:tcMar>
          </w:tcPr>
          <w:p w:rsidR="003D45C0" w:rsidRPr="00A831E6" w:rsidRDefault="003D45C0" w:rsidP="003D45C0">
            <w:pPr>
              <w:widowControl w:val="0"/>
              <w:spacing w:line="240" w:lineRule="auto"/>
              <w:rPr>
                <w:b/>
                <w:sz w:val="20"/>
                <w:szCs w:val="20"/>
              </w:rPr>
            </w:pPr>
            <w:r w:rsidRPr="003D45C0">
              <w:rPr>
                <w:b/>
                <w:color w:val="5F497A" w:themeColor="accent4" w:themeShade="BF"/>
                <w:sz w:val="20"/>
                <w:szCs w:val="20"/>
              </w:rPr>
              <w:t xml:space="preserve">Monday - </w:t>
            </w:r>
            <w:r w:rsidRPr="00E60130">
              <w:rPr>
                <w:sz w:val="20"/>
                <w:szCs w:val="20"/>
                <w:highlight w:val="yellow"/>
              </w:rPr>
              <w:t>Priority Daily phonics</w:t>
            </w:r>
            <w:r>
              <w:rPr>
                <w:sz w:val="20"/>
                <w:szCs w:val="20"/>
              </w:rPr>
              <w:t xml:space="preserve"> – Watch the Read Write Inc daily lessons, on YouTube specific for your child (see email from class teacher).  </w:t>
            </w:r>
            <w:r>
              <w:rPr>
                <w:b/>
                <w:sz w:val="20"/>
                <w:szCs w:val="20"/>
              </w:rPr>
              <w:t xml:space="preserve"> </w:t>
            </w:r>
          </w:p>
          <w:p w:rsidR="003D45C0" w:rsidRDefault="003D45C0" w:rsidP="003D45C0">
            <w:pPr>
              <w:widowControl w:val="0"/>
              <w:rPr>
                <w:color w:val="434343"/>
                <w:sz w:val="20"/>
                <w:szCs w:val="20"/>
              </w:rPr>
            </w:pPr>
            <w:r>
              <w:rPr>
                <w:color w:val="434343"/>
                <w:sz w:val="20"/>
                <w:szCs w:val="20"/>
              </w:rPr>
              <w:br/>
            </w:r>
            <w:hyperlink r:id="rId8" w:history="1">
              <w:r w:rsidRPr="00D71AAA">
                <w:rPr>
                  <w:rStyle w:val="Hyperlink"/>
                  <w:sz w:val="20"/>
                  <w:szCs w:val="20"/>
                </w:rPr>
                <w:t>https://www.youtube.com/channel/UCo7fbLgY2oA_cFCIg9GdxtQ</w:t>
              </w:r>
            </w:hyperlink>
            <w:r>
              <w:rPr>
                <w:color w:val="434343"/>
                <w:sz w:val="20"/>
                <w:szCs w:val="20"/>
              </w:rPr>
              <w:t xml:space="preserve"> </w:t>
            </w:r>
          </w:p>
          <w:p w:rsidR="003D45C0" w:rsidRDefault="003D45C0" w:rsidP="003D45C0">
            <w:pPr>
              <w:widowControl w:val="0"/>
              <w:spacing w:line="240" w:lineRule="auto"/>
              <w:rPr>
                <w:b/>
                <w:color w:val="00B050"/>
                <w:sz w:val="20"/>
                <w:szCs w:val="20"/>
              </w:rPr>
            </w:pPr>
            <w:r w:rsidRPr="00371739">
              <w:rPr>
                <w:sz w:val="20"/>
                <w:szCs w:val="20"/>
              </w:rPr>
              <w:t>Videos are available for 24 hours.</w:t>
            </w:r>
          </w:p>
        </w:tc>
      </w:tr>
      <w:tr w:rsidR="003D45C0">
        <w:trPr>
          <w:jc w:val="center"/>
        </w:trPr>
        <w:tc>
          <w:tcPr>
            <w:tcW w:w="7546" w:type="dxa"/>
            <w:shd w:val="clear" w:color="auto" w:fill="auto"/>
            <w:tcMar>
              <w:top w:w="100" w:type="dxa"/>
              <w:left w:w="100" w:type="dxa"/>
              <w:bottom w:w="100" w:type="dxa"/>
              <w:right w:w="100" w:type="dxa"/>
            </w:tcMar>
          </w:tcPr>
          <w:p w:rsidR="003D45C0" w:rsidRDefault="003D45C0" w:rsidP="00B90C45">
            <w:pPr>
              <w:widowControl w:val="0"/>
              <w:pBdr>
                <w:top w:val="nil"/>
                <w:left w:val="nil"/>
                <w:bottom w:val="nil"/>
                <w:right w:val="nil"/>
                <w:between w:val="nil"/>
              </w:pBdr>
              <w:rPr>
                <w:sz w:val="20"/>
                <w:szCs w:val="20"/>
              </w:rPr>
            </w:pPr>
            <w:r>
              <w:rPr>
                <w:b/>
                <w:color w:val="00B050"/>
                <w:sz w:val="20"/>
                <w:szCs w:val="20"/>
              </w:rPr>
              <w:t xml:space="preserve">Tuesday – </w:t>
            </w:r>
            <w:r w:rsidR="00411E2D">
              <w:rPr>
                <w:sz w:val="20"/>
                <w:szCs w:val="20"/>
              </w:rPr>
              <w:t>‘</w:t>
            </w:r>
            <w:r w:rsidR="00F01BF3">
              <w:rPr>
                <w:sz w:val="20"/>
                <w:szCs w:val="20"/>
              </w:rPr>
              <w:t>H</w:t>
            </w:r>
            <w:r w:rsidR="00411E2D">
              <w:rPr>
                <w:sz w:val="20"/>
                <w:szCs w:val="20"/>
              </w:rPr>
              <w:t>ot seat’ – in this activity a child or grown up can sit in a chair pretending to be a character from the story of Goldilocks and The Three Bears. Grown ups and children can ask questions to the person sitting in the chair e.g.</w:t>
            </w:r>
          </w:p>
          <w:p w:rsidR="00411E2D" w:rsidRDefault="00411E2D" w:rsidP="00B90C45">
            <w:pPr>
              <w:widowControl w:val="0"/>
              <w:pBdr>
                <w:top w:val="nil"/>
                <w:left w:val="nil"/>
                <w:bottom w:val="nil"/>
                <w:right w:val="nil"/>
                <w:between w:val="nil"/>
              </w:pBdr>
              <w:rPr>
                <w:sz w:val="20"/>
                <w:szCs w:val="20"/>
              </w:rPr>
            </w:pPr>
            <w:r>
              <w:rPr>
                <w:sz w:val="20"/>
                <w:szCs w:val="20"/>
              </w:rPr>
              <w:t>How did you feel when your porridge was all gone?</w:t>
            </w:r>
          </w:p>
          <w:p w:rsidR="00411E2D" w:rsidRDefault="00411E2D" w:rsidP="00B90C45">
            <w:pPr>
              <w:widowControl w:val="0"/>
              <w:pBdr>
                <w:top w:val="nil"/>
                <w:left w:val="nil"/>
                <w:bottom w:val="nil"/>
                <w:right w:val="nil"/>
                <w:between w:val="nil"/>
              </w:pBdr>
              <w:rPr>
                <w:sz w:val="20"/>
                <w:szCs w:val="20"/>
              </w:rPr>
            </w:pPr>
            <w:r>
              <w:rPr>
                <w:sz w:val="20"/>
                <w:szCs w:val="20"/>
              </w:rPr>
              <w:t>Why were you sad when Goldilocks broke your chair?</w:t>
            </w:r>
          </w:p>
          <w:p w:rsidR="00411E2D" w:rsidRPr="00411E2D" w:rsidRDefault="00411E2D" w:rsidP="00B90C45">
            <w:pPr>
              <w:widowControl w:val="0"/>
              <w:pBdr>
                <w:top w:val="nil"/>
                <w:left w:val="nil"/>
                <w:bottom w:val="nil"/>
                <w:right w:val="nil"/>
                <w:between w:val="nil"/>
              </w:pBdr>
              <w:rPr>
                <w:sz w:val="20"/>
                <w:szCs w:val="20"/>
              </w:rPr>
            </w:pPr>
            <w:r>
              <w:rPr>
                <w:sz w:val="20"/>
                <w:szCs w:val="20"/>
              </w:rPr>
              <w:t xml:space="preserve">What would you say to Goldilocks if you saw her? </w:t>
            </w:r>
          </w:p>
          <w:p w:rsidR="003D45C0" w:rsidRDefault="003D45C0" w:rsidP="00B90C45">
            <w:pPr>
              <w:widowControl w:val="0"/>
              <w:pBdr>
                <w:top w:val="nil"/>
                <w:left w:val="nil"/>
                <w:bottom w:val="nil"/>
                <w:right w:val="nil"/>
                <w:between w:val="nil"/>
              </w:pBdr>
              <w:rPr>
                <w:sz w:val="20"/>
                <w:szCs w:val="20"/>
              </w:rPr>
            </w:pPr>
          </w:p>
          <w:p w:rsidR="003D45C0" w:rsidRPr="003D45C0" w:rsidRDefault="003D45C0" w:rsidP="00B90C45">
            <w:pPr>
              <w:widowControl w:val="0"/>
              <w:pBdr>
                <w:top w:val="nil"/>
                <w:left w:val="nil"/>
                <w:bottom w:val="nil"/>
                <w:right w:val="nil"/>
                <w:between w:val="nil"/>
              </w:pBdr>
              <w:rPr>
                <w:b/>
                <w:color w:val="00B050"/>
                <w:sz w:val="20"/>
                <w:szCs w:val="20"/>
              </w:rPr>
            </w:pPr>
            <w:r>
              <w:rPr>
                <w:sz w:val="20"/>
                <w:szCs w:val="20"/>
              </w:rPr>
              <w:t xml:space="preserve">Children to read to parents/carers as regularly as possible. Visit Oxford Owl for free </w:t>
            </w:r>
            <w:hyperlink r:id="rId9" w:history="1">
              <w:r w:rsidRPr="000F1260">
                <w:rPr>
                  <w:rStyle w:val="Hyperlink"/>
                  <w:sz w:val="20"/>
                  <w:szCs w:val="20"/>
                </w:rPr>
                <w:t>eBooks</w:t>
              </w:r>
            </w:hyperlink>
            <w:r w:rsidRPr="000F1260">
              <w:rPr>
                <w:sz w:val="20"/>
                <w:szCs w:val="20"/>
              </w:rPr>
              <w:t>.</w:t>
            </w:r>
          </w:p>
        </w:tc>
        <w:tc>
          <w:tcPr>
            <w:tcW w:w="7546" w:type="dxa"/>
            <w:shd w:val="clear" w:color="auto" w:fill="auto"/>
            <w:tcMar>
              <w:top w:w="100" w:type="dxa"/>
              <w:left w:w="100" w:type="dxa"/>
              <w:bottom w:w="100" w:type="dxa"/>
              <w:right w:w="100" w:type="dxa"/>
            </w:tcMar>
          </w:tcPr>
          <w:p w:rsidR="003D45C0" w:rsidRPr="00A831E6" w:rsidRDefault="003D45C0" w:rsidP="003D45C0">
            <w:pPr>
              <w:widowControl w:val="0"/>
              <w:spacing w:line="240" w:lineRule="auto"/>
              <w:rPr>
                <w:b/>
                <w:sz w:val="20"/>
                <w:szCs w:val="20"/>
              </w:rPr>
            </w:pPr>
            <w:r>
              <w:rPr>
                <w:b/>
                <w:color w:val="00B050"/>
                <w:sz w:val="20"/>
                <w:szCs w:val="20"/>
              </w:rPr>
              <w:t xml:space="preserve">Tuesday - </w:t>
            </w:r>
            <w:r w:rsidRPr="00E60130">
              <w:rPr>
                <w:sz w:val="20"/>
                <w:szCs w:val="20"/>
                <w:highlight w:val="yellow"/>
              </w:rPr>
              <w:t>Priority Daily phonics</w:t>
            </w:r>
            <w:r>
              <w:rPr>
                <w:sz w:val="20"/>
                <w:szCs w:val="20"/>
              </w:rPr>
              <w:t xml:space="preserve"> – Watch the Read Write Inc daily lessons, on YouTube specific for your child (see email from class teacher).  </w:t>
            </w:r>
            <w:r>
              <w:rPr>
                <w:b/>
                <w:sz w:val="20"/>
                <w:szCs w:val="20"/>
              </w:rPr>
              <w:t xml:space="preserve"> </w:t>
            </w:r>
          </w:p>
          <w:p w:rsidR="003D45C0" w:rsidRDefault="003D45C0" w:rsidP="003D45C0">
            <w:pPr>
              <w:widowControl w:val="0"/>
              <w:rPr>
                <w:color w:val="434343"/>
                <w:sz w:val="20"/>
                <w:szCs w:val="20"/>
              </w:rPr>
            </w:pPr>
            <w:r>
              <w:rPr>
                <w:color w:val="434343"/>
                <w:sz w:val="20"/>
                <w:szCs w:val="20"/>
              </w:rPr>
              <w:br/>
            </w:r>
            <w:hyperlink r:id="rId10" w:history="1">
              <w:r w:rsidRPr="00D71AAA">
                <w:rPr>
                  <w:rStyle w:val="Hyperlink"/>
                  <w:sz w:val="20"/>
                  <w:szCs w:val="20"/>
                </w:rPr>
                <w:t>https://www.youtube.com/channel/UCo7fbLgY2oA_cFCIg9GdxtQ</w:t>
              </w:r>
            </w:hyperlink>
            <w:r>
              <w:rPr>
                <w:color w:val="434343"/>
                <w:sz w:val="20"/>
                <w:szCs w:val="20"/>
              </w:rPr>
              <w:t xml:space="preserve"> </w:t>
            </w:r>
          </w:p>
          <w:p w:rsidR="003D45C0" w:rsidRPr="003D45C0" w:rsidRDefault="003D45C0" w:rsidP="003D45C0">
            <w:pPr>
              <w:widowControl w:val="0"/>
              <w:spacing w:line="240" w:lineRule="auto"/>
              <w:rPr>
                <w:b/>
                <w:color w:val="00B050"/>
                <w:sz w:val="20"/>
                <w:szCs w:val="20"/>
              </w:rPr>
            </w:pPr>
            <w:r w:rsidRPr="00371739">
              <w:rPr>
                <w:sz w:val="20"/>
                <w:szCs w:val="20"/>
              </w:rPr>
              <w:t>Videos are available for 24 hours.</w:t>
            </w:r>
          </w:p>
        </w:tc>
      </w:tr>
      <w:tr w:rsidR="00723CF4">
        <w:trPr>
          <w:jc w:val="center"/>
        </w:trPr>
        <w:tc>
          <w:tcPr>
            <w:tcW w:w="7546" w:type="dxa"/>
            <w:shd w:val="clear" w:color="auto" w:fill="auto"/>
            <w:tcMar>
              <w:top w:w="100" w:type="dxa"/>
              <w:left w:w="100" w:type="dxa"/>
              <w:bottom w:w="100" w:type="dxa"/>
              <w:right w:w="100" w:type="dxa"/>
            </w:tcMar>
          </w:tcPr>
          <w:p w:rsidR="003D45C0" w:rsidRPr="00D01B9C" w:rsidRDefault="00B90C45" w:rsidP="00B90C45">
            <w:pPr>
              <w:widowControl w:val="0"/>
              <w:pBdr>
                <w:top w:val="nil"/>
                <w:left w:val="nil"/>
                <w:bottom w:val="nil"/>
                <w:right w:val="nil"/>
                <w:between w:val="nil"/>
              </w:pBdr>
              <w:rPr>
                <w:sz w:val="20"/>
                <w:szCs w:val="20"/>
              </w:rPr>
            </w:pPr>
            <w:r>
              <w:rPr>
                <w:b/>
                <w:color w:val="FF0000"/>
                <w:sz w:val="20"/>
                <w:szCs w:val="20"/>
              </w:rPr>
              <w:t>Wednesday –</w:t>
            </w:r>
            <w:r w:rsidR="00202B3F">
              <w:rPr>
                <w:sz w:val="20"/>
                <w:szCs w:val="20"/>
              </w:rPr>
              <w:t xml:space="preserve"> </w:t>
            </w:r>
            <w:r w:rsidR="00D01B9C">
              <w:rPr>
                <w:sz w:val="20"/>
                <w:szCs w:val="20"/>
              </w:rPr>
              <w:t xml:space="preserve">Spend some time </w:t>
            </w:r>
            <w:r w:rsidR="00202B3F">
              <w:rPr>
                <w:sz w:val="20"/>
                <w:szCs w:val="20"/>
              </w:rPr>
              <w:t xml:space="preserve">with your version of the story book (whether this is a digital copy or hard copy) </w:t>
            </w:r>
            <w:r w:rsidR="00D01B9C">
              <w:rPr>
                <w:sz w:val="20"/>
                <w:szCs w:val="20"/>
              </w:rPr>
              <w:t xml:space="preserve">discuss the choices that </w:t>
            </w:r>
            <w:r w:rsidR="00401E38">
              <w:rPr>
                <w:sz w:val="20"/>
                <w:szCs w:val="20"/>
              </w:rPr>
              <w:t>G</w:t>
            </w:r>
            <w:r w:rsidR="00D01B9C">
              <w:rPr>
                <w:sz w:val="20"/>
                <w:szCs w:val="20"/>
              </w:rPr>
              <w:t xml:space="preserve">oldilocks had made and how </w:t>
            </w:r>
            <w:r w:rsidR="00401E38">
              <w:rPr>
                <w:sz w:val="20"/>
                <w:szCs w:val="20"/>
              </w:rPr>
              <w:t>she</w:t>
            </w:r>
            <w:r w:rsidR="00D01B9C">
              <w:rPr>
                <w:sz w:val="20"/>
                <w:szCs w:val="20"/>
              </w:rPr>
              <w:t xml:space="preserve"> made the Three Bears </w:t>
            </w:r>
            <w:r w:rsidR="00401E38">
              <w:rPr>
                <w:sz w:val="20"/>
                <w:szCs w:val="20"/>
              </w:rPr>
              <w:t>f</w:t>
            </w:r>
            <w:r w:rsidR="00D01B9C">
              <w:rPr>
                <w:sz w:val="20"/>
                <w:szCs w:val="20"/>
              </w:rPr>
              <w:t>eel.</w:t>
            </w:r>
            <w:r w:rsidR="00202B3F">
              <w:rPr>
                <w:sz w:val="20"/>
                <w:szCs w:val="20"/>
              </w:rPr>
              <w:t xml:space="preserve"> What did she do wrong? How could she help make it better?</w:t>
            </w:r>
            <w:r w:rsidR="00D01B9C">
              <w:rPr>
                <w:sz w:val="20"/>
                <w:szCs w:val="20"/>
              </w:rPr>
              <w:t xml:space="preserve"> (see writing task)</w:t>
            </w:r>
            <w:r w:rsidR="00202B3F">
              <w:rPr>
                <w:sz w:val="20"/>
                <w:szCs w:val="20"/>
              </w:rPr>
              <w:t>.</w:t>
            </w:r>
          </w:p>
          <w:p w:rsidR="00B90C45" w:rsidRPr="00366CAC" w:rsidRDefault="00F54ADF" w:rsidP="00B90C45">
            <w:pPr>
              <w:widowControl w:val="0"/>
              <w:pBdr>
                <w:top w:val="nil"/>
                <w:left w:val="nil"/>
                <w:bottom w:val="nil"/>
                <w:right w:val="nil"/>
                <w:between w:val="nil"/>
              </w:pBdr>
              <w:rPr>
                <w:sz w:val="20"/>
                <w:szCs w:val="20"/>
              </w:rPr>
            </w:pPr>
            <w:r>
              <w:rPr>
                <w:sz w:val="20"/>
                <w:szCs w:val="20"/>
              </w:rPr>
              <w:br/>
            </w:r>
            <w:r w:rsidR="000D54AF">
              <w:rPr>
                <w:sz w:val="20"/>
                <w:szCs w:val="20"/>
              </w:rPr>
              <w:t xml:space="preserve">Children to read to parents/carers as regularly as possible. Visit Oxford Owl for free </w:t>
            </w:r>
            <w:hyperlink r:id="rId11" w:history="1">
              <w:r w:rsidR="000D54AF" w:rsidRPr="000F1260">
                <w:rPr>
                  <w:rStyle w:val="Hyperlink"/>
                  <w:sz w:val="20"/>
                  <w:szCs w:val="20"/>
                </w:rPr>
                <w:t>eBooks</w:t>
              </w:r>
            </w:hyperlink>
            <w:r w:rsidR="000F1260" w:rsidRPr="000F1260">
              <w:rPr>
                <w:sz w:val="20"/>
                <w:szCs w:val="20"/>
              </w:rPr>
              <w:t>.</w:t>
            </w:r>
            <w:r w:rsidR="000F1260">
              <w:rPr>
                <w:sz w:val="20"/>
                <w:szCs w:val="20"/>
              </w:rPr>
              <w:t xml:space="preserve"> </w:t>
            </w:r>
          </w:p>
        </w:tc>
        <w:tc>
          <w:tcPr>
            <w:tcW w:w="7546" w:type="dxa"/>
            <w:shd w:val="clear" w:color="auto" w:fill="auto"/>
            <w:tcMar>
              <w:top w:w="100" w:type="dxa"/>
              <w:left w:w="100" w:type="dxa"/>
              <w:bottom w:w="100" w:type="dxa"/>
              <w:right w:w="100" w:type="dxa"/>
            </w:tcMar>
          </w:tcPr>
          <w:p w:rsidR="006A375F" w:rsidRPr="00A831E6" w:rsidRDefault="00B90C45" w:rsidP="00B90C45">
            <w:pPr>
              <w:widowControl w:val="0"/>
              <w:spacing w:line="240" w:lineRule="auto"/>
              <w:rPr>
                <w:b/>
                <w:sz w:val="20"/>
                <w:szCs w:val="20"/>
              </w:rPr>
            </w:pPr>
            <w:r>
              <w:rPr>
                <w:b/>
                <w:color w:val="FF0000"/>
                <w:sz w:val="20"/>
                <w:szCs w:val="20"/>
              </w:rPr>
              <w:t xml:space="preserve">Wednesday - </w:t>
            </w:r>
            <w:r w:rsidR="006A375F" w:rsidRPr="00E60130">
              <w:rPr>
                <w:sz w:val="20"/>
                <w:szCs w:val="20"/>
                <w:highlight w:val="yellow"/>
              </w:rPr>
              <w:t xml:space="preserve"> Priority Daily phonics</w:t>
            </w:r>
            <w:r w:rsidR="006A375F">
              <w:rPr>
                <w:sz w:val="20"/>
                <w:szCs w:val="20"/>
              </w:rPr>
              <w:t xml:space="preserve"> – Watch the Read Write Inc daily lesson</w:t>
            </w:r>
            <w:r w:rsidR="00FF789A">
              <w:rPr>
                <w:sz w:val="20"/>
                <w:szCs w:val="20"/>
              </w:rPr>
              <w:t>s</w:t>
            </w:r>
            <w:r w:rsidR="006A375F">
              <w:rPr>
                <w:sz w:val="20"/>
                <w:szCs w:val="20"/>
              </w:rPr>
              <w:t>, on YouTub</w:t>
            </w:r>
            <w:r>
              <w:rPr>
                <w:sz w:val="20"/>
                <w:szCs w:val="20"/>
              </w:rPr>
              <w:t>e specific for your child (see email</w:t>
            </w:r>
            <w:r w:rsidR="00371739">
              <w:rPr>
                <w:sz w:val="20"/>
                <w:szCs w:val="20"/>
              </w:rPr>
              <w:t xml:space="preserve"> from class teacher</w:t>
            </w:r>
            <w:r>
              <w:rPr>
                <w:sz w:val="20"/>
                <w:szCs w:val="20"/>
              </w:rPr>
              <w:t xml:space="preserve">). </w:t>
            </w:r>
            <w:r w:rsidR="006A375F">
              <w:rPr>
                <w:sz w:val="20"/>
                <w:szCs w:val="20"/>
              </w:rPr>
              <w:t xml:space="preserve"> </w:t>
            </w:r>
            <w:r w:rsidR="006A375F">
              <w:rPr>
                <w:b/>
                <w:sz w:val="20"/>
                <w:szCs w:val="20"/>
              </w:rPr>
              <w:t xml:space="preserve"> </w:t>
            </w:r>
          </w:p>
          <w:p w:rsidR="00723CF4" w:rsidRDefault="0028224B" w:rsidP="00E74A27">
            <w:pPr>
              <w:widowControl w:val="0"/>
              <w:rPr>
                <w:color w:val="434343"/>
                <w:sz w:val="20"/>
                <w:szCs w:val="20"/>
              </w:rPr>
            </w:pPr>
            <w:r>
              <w:rPr>
                <w:color w:val="434343"/>
                <w:sz w:val="20"/>
                <w:szCs w:val="20"/>
              </w:rPr>
              <w:br/>
            </w:r>
            <w:hyperlink r:id="rId12" w:history="1">
              <w:r w:rsidR="00371739" w:rsidRPr="00D71AAA">
                <w:rPr>
                  <w:rStyle w:val="Hyperlink"/>
                  <w:sz w:val="20"/>
                  <w:szCs w:val="20"/>
                </w:rPr>
                <w:t>https://www.youtube.com/channel/UCo7fbLgY2oA_cFCIg9GdxtQ</w:t>
              </w:r>
            </w:hyperlink>
            <w:r w:rsidR="00371739">
              <w:rPr>
                <w:color w:val="434343"/>
                <w:sz w:val="20"/>
                <w:szCs w:val="20"/>
              </w:rPr>
              <w:t xml:space="preserve"> </w:t>
            </w:r>
          </w:p>
          <w:p w:rsidR="00371739" w:rsidRDefault="00371739" w:rsidP="00E74A27">
            <w:pPr>
              <w:widowControl w:val="0"/>
              <w:rPr>
                <w:color w:val="434343"/>
                <w:sz w:val="20"/>
                <w:szCs w:val="20"/>
              </w:rPr>
            </w:pPr>
            <w:r w:rsidRPr="00371739">
              <w:rPr>
                <w:sz w:val="20"/>
                <w:szCs w:val="20"/>
              </w:rPr>
              <w:t xml:space="preserve">Videos are available for 24 hours. </w:t>
            </w:r>
          </w:p>
        </w:tc>
      </w:tr>
      <w:tr w:rsidR="00723CF4" w:rsidTr="00202B3F">
        <w:trPr>
          <w:trHeight w:val="306"/>
          <w:jc w:val="center"/>
        </w:trPr>
        <w:tc>
          <w:tcPr>
            <w:tcW w:w="7546" w:type="dxa"/>
            <w:shd w:val="clear" w:color="auto" w:fill="auto"/>
            <w:tcMar>
              <w:top w:w="100" w:type="dxa"/>
              <w:left w:w="100" w:type="dxa"/>
              <w:bottom w:w="100" w:type="dxa"/>
              <w:right w:w="100" w:type="dxa"/>
            </w:tcMar>
          </w:tcPr>
          <w:p w:rsidR="003D45C0" w:rsidRPr="00D01B9C" w:rsidRDefault="0073501F" w:rsidP="00E74A27">
            <w:pPr>
              <w:widowControl w:val="0"/>
              <w:pBdr>
                <w:top w:val="nil"/>
                <w:left w:val="nil"/>
                <w:bottom w:val="nil"/>
                <w:right w:val="nil"/>
                <w:between w:val="nil"/>
              </w:pBdr>
              <w:rPr>
                <w:sz w:val="20"/>
                <w:szCs w:val="20"/>
              </w:rPr>
            </w:pPr>
            <w:r>
              <w:rPr>
                <w:b/>
                <w:color w:val="FF9900"/>
                <w:sz w:val="20"/>
                <w:szCs w:val="20"/>
              </w:rPr>
              <w:t>T</w:t>
            </w:r>
            <w:r w:rsidR="00B90C45">
              <w:rPr>
                <w:b/>
                <w:color w:val="FF9900"/>
                <w:sz w:val="20"/>
                <w:szCs w:val="20"/>
              </w:rPr>
              <w:t xml:space="preserve">hursday </w:t>
            </w:r>
            <w:r w:rsidR="003D45C0">
              <w:rPr>
                <w:b/>
                <w:color w:val="FF9900"/>
                <w:sz w:val="20"/>
                <w:szCs w:val="20"/>
              </w:rPr>
              <w:t>–</w:t>
            </w:r>
            <w:r>
              <w:rPr>
                <w:b/>
                <w:color w:val="FF9900"/>
                <w:sz w:val="20"/>
                <w:szCs w:val="20"/>
              </w:rPr>
              <w:t xml:space="preserve"> </w:t>
            </w:r>
            <w:r w:rsidR="00202B3F">
              <w:rPr>
                <w:sz w:val="20"/>
                <w:szCs w:val="20"/>
              </w:rPr>
              <w:t>S</w:t>
            </w:r>
            <w:r w:rsidR="00D01B9C">
              <w:rPr>
                <w:sz w:val="20"/>
                <w:szCs w:val="20"/>
              </w:rPr>
              <w:t>pend some time discussing with your child that in January many people make ‘</w:t>
            </w:r>
            <w:r w:rsidR="00202B3F">
              <w:rPr>
                <w:sz w:val="20"/>
                <w:szCs w:val="20"/>
              </w:rPr>
              <w:t>N</w:t>
            </w:r>
            <w:r w:rsidR="00D01B9C">
              <w:rPr>
                <w:sz w:val="20"/>
                <w:szCs w:val="20"/>
              </w:rPr>
              <w:t xml:space="preserve">ew </w:t>
            </w:r>
            <w:r w:rsidR="00202B3F">
              <w:rPr>
                <w:sz w:val="20"/>
                <w:szCs w:val="20"/>
              </w:rPr>
              <w:t>Y</w:t>
            </w:r>
            <w:r w:rsidR="00D01B9C">
              <w:rPr>
                <w:sz w:val="20"/>
                <w:szCs w:val="20"/>
              </w:rPr>
              <w:t xml:space="preserve">ear’s </w:t>
            </w:r>
            <w:r w:rsidR="00202B3F">
              <w:rPr>
                <w:sz w:val="20"/>
                <w:szCs w:val="20"/>
              </w:rPr>
              <w:t>R</w:t>
            </w:r>
            <w:r w:rsidR="00D01B9C">
              <w:rPr>
                <w:sz w:val="20"/>
                <w:szCs w:val="20"/>
              </w:rPr>
              <w:t xml:space="preserve">esolutions’ – this is something some people do at the beginning of each </w:t>
            </w:r>
            <w:r w:rsidR="00202B3F">
              <w:rPr>
                <w:sz w:val="20"/>
                <w:szCs w:val="20"/>
              </w:rPr>
              <w:t>N</w:t>
            </w:r>
            <w:r w:rsidR="00D01B9C">
              <w:rPr>
                <w:sz w:val="20"/>
                <w:szCs w:val="20"/>
              </w:rPr>
              <w:t xml:space="preserve">ew </w:t>
            </w:r>
            <w:r w:rsidR="00202B3F">
              <w:rPr>
                <w:sz w:val="20"/>
                <w:szCs w:val="20"/>
              </w:rPr>
              <w:t>Y</w:t>
            </w:r>
            <w:r w:rsidR="00D01B9C">
              <w:rPr>
                <w:sz w:val="20"/>
                <w:szCs w:val="20"/>
              </w:rPr>
              <w:t>ear</w:t>
            </w:r>
            <w:r w:rsidR="0036509B">
              <w:rPr>
                <w:sz w:val="20"/>
                <w:szCs w:val="20"/>
              </w:rPr>
              <w:t xml:space="preserve">, some people hope to do something or may wish to try something new. E.g. My </w:t>
            </w:r>
            <w:r w:rsidR="00202B3F">
              <w:rPr>
                <w:sz w:val="20"/>
                <w:szCs w:val="20"/>
              </w:rPr>
              <w:t>N</w:t>
            </w:r>
            <w:r w:rsidR="0036509B">
              <w:rPr>
                <w:sz w:val="20"/>
                <w:szCs w:val="20"/>
              </w:rPr>
              <w:t xml:space="preserve">ew </w:t>
            </w:r>
            <w:r w:rsidR="00202B3F">
              <w:rPr>
                <w:sz w:val="20"/>
                <w:szCs w:val="20"/>
              </w:rPr>
              <w:t>Y</w:t>
            </w:r>
            <w:r w:rsidR="0036509B">
              <w:rPr>
                <w:sz w:val="20"/>
                <w:szCs w:val="20"/>
              </w:rPr>
              <w:t xml:space="preserve">ear’s </w:t>
            </w:r>
            <w:r w:rsidR="00202B3F">
              <w:rPr>
                <w:sz w:val="20"/>
                <w:szCs w:val="20"/>
              </w:rPr>
              <w:t>R</w:t>
            </w:r>
            <w:r w:rsidR="0036509B">
              <w:rPr>
                <w:sz w:val="20"/>
                <w:szCs w:val="20"/>
              </w:rPr>
              <w:t xml:space="preserve">esolution is to try new types of food I haven’t tried before. Discuss your hopes and wishes for 2021 together, ask other members of you family/friends too. (see writing task) </w:t>
            </w:r>
          </w:p>
          <w:p w:rsidR="000D54AF" w:rsidRPr="00B90C45" w:rsidRDefault="00F54ADF" w:rsidP="00E74A27">
            <w:pPr>
              <w:widowControl w:val="0"/>
              <w:pBdr>
                <w:top w:val="nil"/>
                <w:left w:val="nil"/>
                <w:bottom w:val="nil"/>
                <w:right w:val="nil"/>
                <w:between w:val="nil"/>
              </w:pBdr>
              <w:rPr>
                <w:sz w:val="20"/>
                <w:szCs w:val="20"/>
              </w:rPr>
            </w:pPr>
            <w:r>
              <w:rPr>
                <w:b/>
                <w:color w:val="FF9900"/>
                <w:sz w:val="20"/>
                <w:szCs w:val="20"/>
              </w:rPr>
              <w:br/>
            </w:r>
            <w:r w:rsidR="000D54AF">
              <w:rPr>
                <w:sz w:val="20"/>
                <w:szCs w:val="20"/>
              </w:rPr>
              <w:t xml:space="preserve">Children to read to parents/carers as regularly as possible. Visit Oxford Owl for </w:t>
            </w:r>
            <w:r w:rsidR="000D54AF">
              <w:rPr>
                <w:sz w:val="20"/>
                <w:szCs w:val="20"/>
              </w:rPr>
              <w:lastRenderedPageBreak/>
              <w:t xml:space="preserve">free </w:t>
            </w:r>
            <w:hyperlink r:id="rId13" w:history="1">
              <w:r w:rsidR="000D54AF" w:rsidRPr="000F1260">
                <w:rPr>
                  <w:rStyle w:val="Hyperlink"/>
                  <w:sz w:val="20"/>
                  <w:szCs w:val="20"/>
                </w:rPr>
                <w:t>eBooks</w:t>
              </w:r>
            </w:hyperlink>
            <w:r w:rsidR="000F1260">
              <w:rPr>
                <w:sz w:val="20"/>
                <w:szCs w:val="20"/>
              </w:rPr>
              <w:t>.</w:t>
            </w:r>
          </w:p>
        </w:tc>
        <w:tc>
          <w:tcPr>
            <w:tcW w:w="7546" w:type="dxa"/>
            <w:shd w:val="clear" w:color="auto" w:fill="auto"/>
            <w:tcMar>
              <w:top w:w="100" w:type="dxa"/>
              <w:left w:w="100" w:type="dxa"/>
              <w:bottom w:w="100" w:type="dxa"/>
              <w:right w:w="100" w:type="dxa"/>
            </w:tcMar>
          </w:tcPr>
          <w:p w:rsidR="00A831E6" w:rsidRPr="00A831E6" w:rsidRDefault="0073501F" w:rsidP="00B90C45">
            <w:pPr>
              <w:widowControl w:val="0"/>
              <w:spacing w:line="240" w:lineRule="auto"/>
              <w:rPr>
                <w:b/>
                <w:sz w:val="20"/>
                <w:szCs w:val="20"/>
              </w:rPr>
            </w:pPr>
            <w:r>
              <w:rPr>
                <w:b/>
                <w:color w:val="FF9900"/>
                <w:sz w:val="20"/>
                <w:szCs w:val="20"/>
              </w:rPr>
              <w:lastRenderedPageBreak/>
              <w:t>T</w:t>
            </w:r>
            <w:r w:rsidR="00B90C45">
              <w:rPr>
                <w:b/>
                <w:color w:val="FF9900"/>
                <w:sz w:val="20"/>
                <w:szCs w:val="20"/>
              </w:rPr>
              <w:t xml:space="preserve">hursday </w:t>
            </w:r>
            <w:r>
              <w:rPr>
                <w:b/>
                <w:color w:val="FF9900"/>
                <w:sz w:val="20"/>
                <w:szCs w:val="20"/>
              </w:rPr>
              <w:t xml:space="preserve">- </w:t>
            </w:r>
            <w:r w:rsidR="00A831E6" w:rsidRPr="00E60130">
              <w:rPr>
                <w:sz w:val="20"/>
                <w:szCs w:val="20"/>
                <w:highlight w:val="yellow"/>
              </w:rPr>
              <w:t>Priority Daily phonics</w:t>
            </w:r>
            <w:r w:rsidR="00A831E6">
              <w:rPr>
                <w:sz w:val="20"/>
                <w:szCs w:val="20"/>
              </w:rPr>
              <w:t xml:space="preserve"> – </w:t>
            </w:r>
            <w:r w:rsidR="00A831E6" w:rsidRPr="00675EBB">
              <w:rPr>
                <w:sz w:val="20"/>
                <w:szCs w:val="20"/>
              </w:rPr>
              <w:t>Watch the Read Write Inc daily lesson</w:t>
            </w:r>
            <w:r w:rsidR="00FF789A">
              <w:rPr>
                <w:sz w:val="20"/>
                <w:szCs w:val="20"/>
              </w:rPr>
              <w:t>s</w:t>
            </w:r>
            <w:r w:rsidR="00A831E6" w:rsidRPr="00675EBB">
              <w:rPr>
                <w:sz w:val="20"/>
                <w:szCs w:val="20"/>
              </w:rPr>
              <w:t>, on YouTube</w:t>
            </w:r>
            <w:r w:rsidR="00B90C45" w:rsidRPr="00675EBB">
              <w:rPr>
                <w:sz w:val="20"/>
                <w:szCs w:val="20"/>
              </w:rPr>
              <w:t xml:space="preserve"> specific for your child (see email</w:t>
            </w:r>
            <w:r w:rsidR="005E3189">
              <w:rPr>
                <w:sz w:val="20"/>
                <w:szCs w:val="20"/>
              </w:rPr>
              <w:t xml:space="preserve"> from class teacher</w:t>
            </w:r>
            <w:r w:rsidR="00B90C45" w:rsidRPr="00675EBB">
              <w:rPr>
                <w:sz w:val="20"/>
                <w:szCs w:val="20"/>
              </w:rPr>
              <w:t>).</w:t>
            </w:r>
            <w:r w:rsidR="00B90C45">
              <w:t xml:space="preserve"> </w:t>
            </w:r>
          </w:p>
          <w:p w:rsidR="00723CF4" w:rsidRDefault="00723CF4" w:rsidP="00B90C45">
            <w:pPr>
              <w:widowControl w:val="0"/>
              <w:spacing w:line="240" w:lineRule="auto"/>
              <w:rPr>
                <w:sz w:val="20"/>
                <w:szCs w:val="20"/>
              </w:rPr>
            </w:pPr>
          </w:p>
          <w:p w:rsidR="00371739" w:rsidRDefault="00F913B5" w:rsidP="00B90C45">
            <w:pPr>
              <w:widowControl w:val="0"/>
              <w:spacing w:line="240" w:lineRule="auto"/>
              <w:rPr>
                <w:sz w:val="20"/>
                <w:szCs w:val="20"/>
              </w:rPr>
            </w:pPr>
            <w:hyperlink r:id="rId14" w:history="1">
              <w:r w:rsidR="00371739" w:rsidRPr="00D71AAA">
                <w:rPr>
                  <w:rStyle w:val="Hyperlink"/>
                  <w:sz w:val="20"/>
                  <w:szCs w:val="20"/>
                </w:rPr>
                <w:t>https://www.youtube.com/channel/UCo7fbLgY2oA_cFCIg9GdxtQ</w:t>
              </w:r>
            </w:hyperlink>
          </w:p>
          <w:p w:rsidR="00371739" w:rsidRPr="00885A0D" w:rsidRDefault="00371739" w:rsidP="00B90C45">
            <w:pPr>
              <w:widowControl w:val="0"/>
              <w:spacing w:line="240" w:lineRule="auto"/>
              <w:rPr>
                <w:sz w:val="20"/>
                <w:szCs w:val="20"/>
              </w:rPr>
            </w:pPr>
            <w:r>
              <w:rPr>
                <w:sz w:val="20"/>
                <w:szCs w:val="20"/>
              </w:rPr>
              <w:t xml:space="preserve">Videos are available for 24 hours. </w:t>
            </w:r>
          </w:p>
        </w:tc>
      </w:tr>
      <w:tr w:rsidR="00723CF4">
        <w:trPr>
          <w:jc w:val="center"/>
        </w:trPr>
        <w:tc>
          <w:tcPr>
            <w:tcW w:w="7546" w:type="dxa"/>
            <w:shd w:val="clear" w:color="auto" w:fill="auto"/>
            <w:tcMar>
              <w:top w:w="100" w:type="dxa"/>
              <w:left w:w="100" w:type="dxa"/>
              <w:bottom w:w="100" w:type="dxa"/>
              <w:right w:w="100" w:type="dxa"/>
            </w:tcMar>
          </w:tcPr>
          <w:p w:rsidR="000D54AF" w:rsidRDefault="00B90C45" w:rsidP="003D45C0">
            <w:pPr>
              <w:widowControl w:val="0"/>
              <w:rPr>
                <w:sz w:val="20"/>
                <w:szCs w:val="20"/>
              </w:rPr>
            </w:pPr>
            <w:r>
              <w:rPr>
                <w:b/>
                <w:color w:val="0000FF"/>
                <w:sz w:val="20"/>
                <w:szCs w:val="20"/>
              </w:rPr>
              <w:t xml:space="preserve">Friday </w:t>
            </w:r>
            <w:r w:rsidR="00371739">
              <w:rPr>
                <w:b/>
                <w:color w:val="0000FF"/>
                <w:sz w:val="20"/>
                <w:szCs w:val="20"/>
              </w:rPr>
              <w:t>–</w:t>
            </w:r>
            <w:r w:rsidR="00F01BF3">
              <w:rPr>
                <w:sz w:val="20"/>
                <w:szCs w:val="20"/>
              </w:rPr>
              <w:t xml:space="preserve"> </w:t>
            </w:r>
            <w:r w:rsidR="000D54AF">
              <w:rPr>
                <w:sz w:val="20"/>
                <w:szCs w:val="20"/>
              </w:rPr>
              <w:t xml:space="preserve">Children to read to parents/carers as regularly as possible. Visit Oxford Owl for free </w:t>
            </w:r>
            <w:hyperlink r:id="rId15" w:history="1">
              <w:r w:rsidR="000D54AF" w:rsidRPr="000F1260">
                <w:rPr>
                  <w:rStyle w:val="Hyperlink"/>
                  <w:sz w:val="20"/>
                  <w:szCs w:val="20"/>
                </w:rPr>
                <w:t>eBooks</w:t>
              </w:r>
            </w:hyperlink>
            <w:r w:rsidR="000F1260">
              <w:rPr>
                <w:sz w:val="20"/>
                <w:szCs w:val="20"/>
              </w:rPr>
              <w:t>.</w:t>
            </w:r>
          </w:p>
        </w:tc>
        <w:tc>
          <w:tcPr>
            <w:tcW w:w="7546" w:type="dxa"/>
            <w:shd w:val="clear" w:color="auto" w:fill="auto"/>
            <w:tcMar>
              <w:top w:w="100" w:type="dxa"/>
              <w:left w:w="100" w:type="dxa"/>
              <w:bottom w:w="100" w:type="dxa"/>
              <w:right w:w="100" w:type="dxa"/>
            </w:tcMar>
          </w:tcPr>
          <w:p w:rsidR="00A831E6" w:rsidRPr="00B90C45" w:rsidRDefault="00103A51" w:rsidP="00B90C45">
            <w:pPr>
              <w:widowControl w:val="0"/>
              <w:spacing w:line="240" w:lineRule="auto"/>
              <w:rPr>
                <w:b/>
                <w:sz w:val="20"/>
                <w:szCs w:val="20"/>
              </w:rPr>
            </w:pPr>
            <w:r>
              <w:rPr>
                <w:b/>
                <w:color w:val="0000FF"/>
                <w:sz w:val="20"/>
                <w:szCs w:val="20"/>
              </w:rPr>
              <w:t xml:space="preserve">Friday </w:t>
            </w:r>
            <w:r w:rsidR="0073501F" w:rsidRPr="00DF3CBE">
              <w:rPr>
                <w:b/>
                <w:color w:val="0000FF"/>
                <w:sz w:val="20"/>
                <w:szCs w:val="20"/>
              </w:rPr>
              <w:t xml:space="preserve">- </w:t>
            </w:r>
            <w:r w:rsidR="00A831E6" w:rsidRPr="00E60130">
              <w:rPr>
                <w:sz w:val="20"/>
                <w:szCs w:val="20"/>
                <w:highlight w:val="yellow"/>
              </w:rPr>
              <w:t>Priority Daily phonics</w:t>
            </w:r>
            <w:r w:rsidR="00A831E6">
              <w:rPr>
                <w:sz w:val="20"/>
                <w:szCs w:val="20"/>
              </w:rPr>
              <w:t xml:space="preserve"> – </w:t>
            </w:r>
            <w:r w:rsidR="00A831E6" w:rsidRPr="00675EBB">
              <w:rPr>
                <w:sz w:val="20"/>
                <w:szCs w:val="20"/>
              </w:rPr>
              <w:t>Watch the Read Write Inc daily lesson</w:t>
            </w:r>
            <w:r w:rsidR="00FF789A">
              <w:rPr>
                <w:sz w:val="20"/>
                <w:szCs w:val="20"/>
              </w:rPr>
              <w:t>s</w:t>
            </w:r>
            <w:r w:rsidR="00A831E6" w:rsidRPr="00675EBB">
              <w:rPr>
                <w:sz w:val="20"/>
                <w:szCs w:val="20"/>
              </w:rPr>
              <w:t>, on YouTube</w:t>
            </w:r>
            <w:r w:rsidR="00B90C45" w:rsidRPr="00675EBB">
              <w:rPr>
                <w:sz w:val="20"/>
                <w:szCs w:val="20"/>
              </w:rPr>
              <w:t xml:space="preserve"> specific for your child (see email</w:t>
            </w:r>
            <w:r w:rsidR="005E3189">
              <w:rPr>
                <w:sz w:val="20"/>
                <w:szCs w:val="20"/>
              </w:rPr>
              <w:t xml:space="preserve"> from class teacher</w:t>
            </w:r>
            <w:r w:rsidR="00B90C45" w:rsidRPr="00675EBB">
              <w:rPr>
                <w:sz w:val="20"/>
                <w:szCs w:val="20"/>
              </w:rPr>
              <w:t>)</w:t>
            </w:r>
          </w:p>
          <w:p w:rsidR="00723CF4" w:rsidRDefault="00620823" w:rsidP="004C62D3">
            <w:pPr>
              <w:tabs>
                <w:tab w:val="center" w:pos="4513"/>
                <w:tab w:val="right" w:pos="9026"/>
              </w:tabs>
              <w:jc w:val="both"/>
              <w:rPr>
                <w:sz w:val="20"/>
                <w:szCs w:val="20"/>
              </w:rPr>
            </w:pPr>
            <w:r w:rsidRPr="00DF3CBE">
              <w:rPr>
                <w:sz w:val="20"/>
                <w:szCs w:val="20"/>
              </w:rPr>
              <w:br/>
            </w:r>
            <w:hyperlink r:id="rId16" w:history="1">
              <w:r w:rsidR="00371739" w:rsidRPr="00D71AAA">
                <w:rPr>
                  <w:rStyle w:val="Hyperlink"/>
                  <w:sz w:val="20"/>
                  <w:szCs w:val="20"/>
                </w:rPr>
                <w:t>https://www.youtube.com/channel/UCo7fbLgY2oA_cFCIg9GdxtQ</w:t>
              </w:r>
            </w:hyperlink>
            <w:r w:rsidR="00371739">
              <w:rPr>
                <w:sz w:val="20"/>
                <w:szCs w:val="20"/>
              </w:rPr>
              <w:t xml:space="preserve"> </w:t>
            </w:r>
          </w:p>
          <w:p w:rsidR="00371739" w:rsidRPr="00DF3CBE" w:rsidRDefault="00371739" w:rsidP="004C62D3">
            <w:pPr>
              <w:tabs>
                <w:tab w:val="center" w:pos="4513"/>
                <w:tab w:val="right" w:pos="9026"/>
              </w:tabs>
              <w:jc w:val="both"/>
              <w:rPr>
                <w:sz w:val="20"/>
                <w:szCs w:val="20"/>
              </w:rPr>
            </w:pPr>
            <w:r>
              <w:rPr>
                <w:sz w:val="20"/>
                <w:szCs w:val="20"/>
              </w:rPr>
              <w:t>Videos are available for 24 hours.</w:t>
            </w:r>
          </w:p>
        </w:tc>
      </w:tr>
      <w:tr w:rsidR="00723CF4">
        <w:trPr>
          <w:jc w:val="center"/>
        </w:trPr>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723CF4" w:rsidRDefault="0073501F" w:rsidP="00E74A27">
            <w:pPr>
              <w:widowControl w:val="0"/>
              <w:pBdr>
                <w:top w:val="nil"/>
                <w:left w:val="nil"/>
                <w:bottom w:val="nil"/>
                <w:right w:val="nil"/>
                <w:between w:val="nil"/>
              </w:pBdr>
              <w:jc w:val="center"/>
              <w:rPr>
                <w:b/>
                <w:sz w:val="20"/>
                <w:szCs w:val="20"/>
              </w:rPr>
            </w:pPr>
            <w:r>
              <w:rPr>
                <w:b/>
                <w:sz w:val="20"/>
                <w:szCs w:val="20"/>
              </w:rPr>
              <w:t>Weekly Maths Tasks</w:t>
            </w:r>
            <w:r w:rsidR="00ED7BC6">
              <w:rPr>
                <w:b/>
                <w:sz w:val="20"/>
                <w:szCs w:val="20"/>
              </w:rPr>
              <w:t xml:space="preserve"> </w:t>
            </w:r>
          </w:p>
        </w:tc>
      </w:tr>
      <w:tr w:rsidR="0017212E">
        <w:trPr>
          <w:jc w:val="center"/>
        </w:trPr>
        <w:tc>
          <w:tcPr>
            <w:tcW w:w="7546" w:type="dxa"/>
            <w:shd w:val="clear" w:color="auto" w:fill="auto"/>
            <w:tcMar>
              <w:top w:w="100" w:type="dxa"/>
              <w:left w:w="100" w:type="dxa"/>
              <w:bottom w:w="100" w:type="dxa"/>
              <w:right w:w="100" w:type="dxa"/>
            </w:tcMar>
          </w:tcPr>
          <w:p w:rsidR="003A6F64" w:rsidRPr="00F01BF3" w:rsidRDefault="0017212E" w:rsidP="00E74A27">
            <w:pPr>
              <w:widowControl w:val="0"/>
              <w:rPr>
                <w:color w:val="7030A0"/>
                <w:sz w:val="20"/>
                <w:szCs w:val="20"/>
              </w:rPr>
            </w:pPr>
            <w:r w:rsidRPr="0017212E">
              <w:rPr>
                <w:b/>
                <w:color w:val="7030A0"/>
                <w:sz w:val="20"/>
                <w:szCs w:val="20"/>
              </w:rPr>
              <w:t xml:space="preserve">Monday </w:t>
            </w:r>
            <w:r w:rsidR="003A6F64">
              <w:rPr>
                <w:b/>
                <w:color w:val="7030A0"/>
                <w:sz w:val="20"/>
                <w:szCs w:val="20"/>
              </w:rPr>
              <w:t>–</w:t>
            </w:r>
            <w:r w:rsidRPr="0017212E">
              <w:rPr>
                <w:b/>
                <w:color w:val="7030A0"/>
                <w:sz w:val="20"/>
                <w:szCs w:val="20"/>
              </w:rPr>
              <w:t xml:space="preserve"> </w:t>
            </w:r>
            <w:r w:rsidR="003A6F64">
              <w:rPr>
                <w:b/>
                <w:sz w:val="20"/>
                <w:szCs w:val="20"/>
              </w:rPr>
              <w:t xml:space="preserve">Read, Write, Inc. </w:t>
            </w:r>
            <w:r w:rsidR="003A6F64">
              <w:rPr>
                <w:sz w:val="20"/>
                <w:szCs w:val="20"/>
              </w:rPr>
              <w:t xml:space="preserve">YouTube </w:t>
            </w:r>
            <w:hyperlink r:id="rId17" w:history="1">
              <w:r w:rsidR="003A6F64" w:rsidRPr="00592C9A">
                <w:rPr>
                  <w:rStyle w:val="Hyperlink"/>
                  <w:sz w:val="20"/>
                  <w:szCs w:val="20"/>
                </w:rPr>
                <w:t>https://www.youtube.com/channel/UCo7fbLgY2oA_cFCIg9GdxtQ</w:t>
              </w:r>
            </w:hyperlink>
            <w:r w:rsidR="003A6F64">
              <w:rPr>
                <w:sz w:val="20"/>
                <w:szCs w:val="20"/>
              </w:rPr>
              <w:t xml:space="preserve">  </w:t>
            </w:r>
            <w:r w:rsidR="003A6F64">
              <w:rPr>
                <w:sz w:val="20"/>
                <w:szCs w:val="20"/>
              </w:rPr>
              <w:br/>
              <w:t>(Please refer to email from class teacher).</w:t>
            </w:r>
          </w:p>
        </w:tc>
        <w:tc>
          <w:tcPr>
            <w:tcW w:w="7546" w:type="dxa"/>
            <w:shd w:val="clear" w:color="auto" w:fill="auto"/>
            <w:tcMar>
              <w:top w:w="100" w:type="dxa"/>
              <w:left w:w="100" w:type="dxa"/>
              <w:bottom w:w="100" w:type="dxa"/>
              <w:right w:w="100" w:type="dxa"/>
            </w:tcMar>
          </w:tcPr>
          <w:p w:rsidR="0017212E" w:rsidRDefault="0017212E" w:rsidP="00371739">
            <w:pPr>
              <w:widowControl w:val="0"/>
              <w:rPr>
                <w:sz w:val="20"/>
                <w:szCs w:val="20"/>
              </w:rPr>
            </w:pPr>
            <w:r w:rsidRPr="0017212E">
              <w:rPr>
                <w:b/>
                <w:color w:val="7030A0"/>
                <w:sz w:val="20"/>
                <w:szCs w:val="20"/>
              </w:rPr>
              <w:t xml:space="preserve">Monday </w:t>
            </w:r>
            <w:r w:rsidR="003A6F64">
              <w:rPr>
                <w:b/>
                <w:color w:val="7030A0"/>
                <w:sz w:val="20"/>
                <w:szCs w:val="20"/>
              </w:rPr>
              <w:t>–</w:t>
            </w:r>
            <w:r w:rsidRPr="0017212E">
              <w:rPr>
                <w:b/>
                <w:color w:val="7030A0"/>
                <w:sz w:val="20"/>
                <w:szCs w:val="20"/>
              </w:rPr>
              <w:t xml:space="preserve"> </w:t>
            </w:r>
            <w:r w:rsidR="003A6F64">
              <w:rPr>
                <w:sz w:val="20"/>
                <w:szCs w:val="20"/>
              </w:rPr>
              <w:t xml:space="preserve">We are introducing number 8 this week! </w:t>
            </w:r>
            <w:r w:rsidR="003A6F64">
              <w:rPr>
                <w:sz w:val="20"/>
                <w:szCs w:val="20"/>
              </w:rPr>
              <w:br/>
              <w:t xml:space="preserve">Watch the episode following the link below: </w:t>
            </w:r>
            <w:r w:rsidR="003A6F64">
              <w:rPr>
                <w:sz w:val="20"/>
                <w:szCs w:val="20"/>
              </w:rPr>
              <w:br/>
            </w:r>
            <w:hyperlink r:id="rId18" w:history="1">
              <w:r w:rsidR="003A6F64" w:rsidRPr="00592C9A">
                <w:rPr>
                  <w:rStyle w:val="Hyperlink"/>
                  <w:sz w:val="20"/>
                  <w:szCs w:val="20"/>
                </w:rPr>
                <w:t>https://www.bbc.co.uk/iplayer/episode/b08pgvmb/numberblocks-series-2-eight</w:t>
              </w:r>
            </w:hyperlink>
            <w:r w:rsidR="003A6F64">
              <w:rPr>
                <w:sz w:val="20"/>
                <w:szCs w:val="20"/>
              </w:rPr>
              <w:t xml:space="preserve"> </w:t>
            </w:r>
          </w:p>
          <w:p w:rsidR="00DB5043" w:rsidRPr="003A6F64" w:rsidRDefault="00DB5043" w:rsidP="00371739">
            <w:pPr>
              <w:widowControl w:val="0"/>
              <w:rPr>
                <w:sz w:val="20"/>
                <w:szCs w:val="20"/>
              </w:rPr>
            </w:pPr>
            <w:r>
              <w:rPr>
                <w:sz w:val="20"/>
                <w:szCs w:val="20"/>
              </w:rPr>
              <w:t xml:space="preserve">Once you have watched the episode you can </w:t>
            </w:r>
            <w:r w:rsidR="001B25F6">
              <w:rPr>
                <w:sz w:val="20"/>
                <w:szCs w:val="20"/>
              </w:rPr>
              <w:t>find the presentation attached to the blog labelled ‘All about the number 8</w:t>
            </w:r>
            <w:r w:rsidR="00356BF3">
              <w:rPr>
                <w:sz w:val="20"/>
                <w:szCs w:val="20"/>
              </w:rPr>
              <w:t xml:space="preserve"> PowerPoint Presentation</w:t>
            </w:r>
            <w:r w:rsidR="001B25F6">
              <w:rPr>
                <w:sz w:val="20"/>
                <w:szCs w:val="20"/>
              </w:rPr>
              <w:t xml:space="preserve">’ and share the info on the pages together. Then you can complete the activity sheet all about the number 8. </w:t>
            </w:r>
            <w:r w:rsidR="001B25F6">
              <w:rPr>
                <w:sz w:val="20"/>
                <w:szCs w:val="20"/>
              </w:rPr>
              <w:br/>
              <w:t>This involves finding the number 8</w:t>
            </w:r>
            <w:r w:rsidR="00356BF3">
              <w:rPr>
                <w:sz w:val="20"/>
                <w:szCs w:val="20"/>
              </w:rPr>
              <w:t>.</w:t>
            </w:r>
            <w:r w:rsidR="001B25F6">
              <w:rPr>
                <w:sz w:val="20"/>
                <w:szCs w:val="20"/>
              </w:rPr>
              <w:t xml:space="preserve"> </w:t>
            </w:r>
            <w:r w:rsidR="00356BF3">
              <w:rPr>
                <w:sz w:val="20"/>
                <w:szCs w:val="20"/>
              </w:rPr>
              <w:t>I</w:t>
            </w:r>
            <w:r w:rsidR="001B25F6">
              <w:rPr>
                <w:sz w:val="20"/>
                <w:szCs w:val="20"/>
              </w:rPr>
              <w:t xml:space="preserve">f you can, go on a walk and find the number 8, it may be on a bus or on a bin or you may even find a house with the number 8 on. If you can’t why don’t you try and find 8 things in the garden. </w:t>
            </w:r>
            <w:r>
              <w:rPr>
                <w:sz w:val="20"/>
                <w:szCs w:val="20"/>
              </w:rPr>
              <w:t xml:space="preserve">Show your grown up the different ways you can make 8 using your fingers on both hands e.g. 4 and 4 or 5 and 3. </w:t>
            </w:r>
          </w:p>
        </w:tc>
      </w:tr>
      <w:tr w:rsidR="0017212E">
        <w:trPr>
          <w:jc w:val="center"/>
        </w:trPr>
        <w:tc>
          <w:tcPr>
            <w:tcW w:w="7546" w:type="dxa"/>
            <w:shd w:val="clear" w:color="auto" w:fill="auto"/>
            <w:tcMar>
              <w:top w:w="100" w:type="dxa"/>
              <w:left w:w="100" w:type="dxa"/>
              <w:bottom w:w="100" w:type="dxa"/>
              <w:right w:w="100" w:type="dxa"/>
            </w:tcMar>
          </w:tcPr>
          <w:p w:rsidR="003A6F64" w:rsidRPr="00356BF3" w:rsidRDefault="0017212E" w:rsidP="00E74A27">
            <w:pPr>
              <w:widowControl w:val="0"/>
              <w:rPr>
                <w:sz w:val="20"/>
                <w:szCs w:val="20"/>
              </w:rPr>
            </w:pPr>
            <w:r w:rsidRPr="0017212E">
              <w:rPr>
                <w:b/>
                <w:color w:val="00B050"/>
                <w:sz w:val="20"/>
                <w:szCs w:val="20"/>
              </w:rPr>
              <w:t xml:space="preserve">Tuesday </w:t>
            </w:r>
            <w:r w:rsidR="003A6F64">
              <w:rPr>
                <w:b/>
                <w:color w:val="00B050"/>
                <w:sz w:val="20"/>
                <w:szCs w:val="20"/>
              </w:rPr>
              <w:t>–</w:t>
            </w:r>
            <w:r w:rsidRPr="0017212E">
              <w:rPr>
                <w:b/>
                <w:color w:val="00B050"/>
                <w:sz w:val="20"/>
                <w:szCs w:val="20"/>
              </w:rPr>
              <w:t xml:space="preserve"> </w:t>
            </w:r>
            <w:r w:rsidR="00411E2D">
              <w:rPr>
                <w:sz w:val="20"/>
                <w:szCs w:val="20"/>
              </w:rPr>
              <w:t xml:space="preserve">Use the character speech bubbles attached below, ask your child how they think the characters feel in different parts of the story. Use language like beginning, middle and end. Or phrases like because, then, after. </w:t>
            </w:r>
            <w:r w:rsidR="00411E2D">
              <w:rPr>
                <w:sz w:val="20"/>
                <w:szCs w:val="20"/>
              </w:rPr>
              <w:br/>
              <w:t xml:space="preserve">You can scribe this for your child, or if they feel confident enough to write words like; sad, </w:t>
            </w:r>
            <w:proofErr w:type="spellStart"/>
            <w:r w:rsidR="00411E2D">
              <w:rPr>
                <w:sz w:val="20"/>
                <w:szCs w:val="20"/>
              </w:rPr>
              <w:t>hapee</w:t>
            </w:r>
            <w:proofErr w:type="spellEnd"/>
            <w:r w:rsidR="00411E2D">
              <w:rPr>
                <w:sz w:val="20"/>
                <w:szCs w:val="20"/>
              </w:rPr>
              <w:t xml:space="preserve">, upset, </w:t>
            </w:r>
            <w:proofErr w:type="spellStart"/>
            <w:r w:rsidR="00411E2D">
              <w:rPr>
                <w:sz w:val="20"/>
                <w:szCs w:val="20"/>
              </w:rPr>
              <w:t>angree</w:t>
            </w:r>
            <w:proofErr w:type="spellEnd"/>
            <w:r w:rsidR="00411E2D">
              <w:rPr>
                <w:sz w:val="20"/>
                <w:szCs w:val="20"/>
              </w:rPr>
              <w:t xml:space="preserve"> it would be great for them to have a go. </w:t>
            </w:r>
            <w:r w:rsidR="00D01B9C">
              <w:rPr>
                <w:sz w:val="20"/>
                <w:szCs w:val="20"/>
              </w:rPr>
              <w:br/>
              <w:t>For words that have more than one syllable encourage your child to clap the syllables e.g. ‘hap’ ‘</w:t>
            </w:r>
            <w:proofErr w:type="spellStart"/>
            <w:r w:rsidR="00D01B9C">
              <w:rPr>
                <w:sz w:val="20"/>
                <w:szCs w:val="20"/>
              </w:rPr>
              <w:t>ee</w:t>
            </w:r>
            <w:proofErr w:type="spellEnd"/>
            <w:r w:rsidR="00D01B9C">
              <w:rPr>
                <w:sz w:val="20"/>
                <w:szCs w:val="20"/>
              </w:rPr>
              <w:t xml:space="preserve">’ they can then pinch the sounds they hear on their Fred Fingers.  </w:t>
            </w:r>
            <w:r w:rsidR="00356BF3">
              <w:rPr>
                <w:sz w:val="20"/>
                <w:szCs w:val="20"/>
              </w:rPr>
              <w:t xml:space="preserve">Please use the RWI speed sound chart to help you find the sounds you </w:t>
            </w:r>
            <w:r w:rsidR="005E3ECD">
              <w:rPr>
                <w:sz w:val="20"/>
                <w:szCs w:val="20"/>
              </w:rPr>
              <w:t xml:space="preserve">may </w:t>
            </w:r>
            <w:r w:rsidR="00356BF3">
              <w:rPr>
                <w:sz w:val="20"/>
                <w:szCs w:val="20"/>
              </w:rPr>
              <w:t xml:space="preserve">need. </w:t>
            </w:r>
          </w:p>
          <w:p w:rsidR="003A6F64" w:rsidRDefault="003A6F64" w:rsidP="00E74A27">
            <w:pPr>
              <w:widowControl w:val="0"/>
              <w:rPr>
                <w:b/>
                <w:color w:val="FF0000"/>
                <w:sz w:val="20"/>
                <w:szCs w:val="20"/>
              </w:rPr>
            </w:pPr>
            <w:r>
              <w:rPr>
                <w:b/>
                <w:sz w:val="20"/>
                <w:szCs w:val="20"/>
              </w:rPr>
              <w:t xml:space="preserve">Read, Write, Inc. </w:t>
            </w:r>
            <w:r>
              <w:rPr>
                <w:sz w:val="20"/>
                <w:szCs w:val="20"/>
              </w:rPr>
              <w:t xml:space="preserve">YouTube </w:t>
            </w:r>
            <w:hyperlink r:id="rId19" w:history="1">
              <w:r w:rsidRPr="00592C9A">
                <w:rPr>
                  <w:rStyle w:val="Hyperlink"/>
                  <w:sz w:val="20"/>
                  <w:szCs w:val="20"/>
                </w:rPr>
                <w:t>https://www.youtube.com/channel/UCo7fbLgY2oA_cFCIg9GdxtQ</w:t>
              </w:r>
            </w:hyperlink>
            <w:r>
              <w:rPr>
                <w:rStyle w:val="Hyperlink"/>
                <w:sz w:val="20"/>
                <w:szCs w:val="20"/>
              </w:rPr>
              <w:t xml:space="preserve"> </w:t>
            </w:r>
            <w:r>
              <w:rPr>
                <w:sz w:val="20"/>
                <w:szCs w:val="20"/>
              </w:rPr>
              <w:t xml:space="preserve"> </w:t>
            </w:r>
            <w:r>
              <w:rPr>
                <w:sz w:val="20"/>
                <w:szCs w:val="20"/>
              </w:rPr>
              <w:br/>
              <w:t>(Please refer to email from class teacher).</w:t>
            </w:r>
          </w:p>
        </w:tc>
        <w:tc>
          <w:tcPr>
            <w:tcW w:w="7546" w:type="dxa"/>
            <w:shd w:val="clear" w:color="auto" w:fill="auto"/>
            <w:tcMar>
              <w:top w:w="100" w:type="dxa"/>
              <w:left w:w="100" w:type="dxa"/>
              <w:bottom w:w="100" w:type="dxa"/>
              <w:right w:w="100" w:type="dxa"/>
            </w:tcMar>
          </w:tcPr>
          <w:p w:rsidR="001B25F6" w:rsidRDefault="0017212E" w:rsidP="00371739">
            <w:pPr>
              <w:widowControl w:val="0"/>
              <w:rPr>
                <w:sz w:val="20"/>
                <w:szCs w:val="20"/>
              </w:rPr>
            </w:pPr>
            <w:r w:rsidRPr="0017212E">
              <w:rPr>
                <w:b/>
                <w:color w:val="00B050"/>
                <w:sz w:val="20"/>
                <w:szCs w:val="20"/>
              </w:rPr>
              <w:t xml:space="preserve">Tuesday </w:t>
            </w:r>
            <w:r w:rsidR="00DB5043">
              <w:rPr>
                <w:b/>
                <w:color w:val="00B050"/>
                <w:sz w:val="20"/>
                <w:szCs w:val="20"/>
              </w:rPr>
              <w:t>–</w:t>
            </w:r>
            <w:r w:rsidRPr="0017212E">
              <w:rPr>
                <w:b/>
                <w:color w:val="00B050"/>
                <w:sz w:val="20"/>
                <w:szCs w:val="20"/>
              </w:rPr>
              <w:t xml:space="preserve"> </w:t>
            </w:r>
            <w:r w:rsidR="001B25F6">
              <w:rPr>
                <w:sz w:val="20"/>
                <w:szCs w:val="20"/>
              </w:rPr>
              <w:t>We</w:t>
            </w:r>
            <w:r w:rsidR="00356BF3">
              <w:rPr>
                <w:sz w:val="20"/>
                <w:szCs w:val="20"/>
              </w:rPr>
              <w:t xml:space="preserve"> now</w:t>
            </w:r>
            <w:r w:rsidR="001B25F6">
              <w:rPr>
                <w:sz w:val="20"/>
                <w:szCs w:val="20"/>
              </w:rPr>
              <w:t xml:space="preserve"> know</w:t>
            </w:r>
            <w:r w:rsidR="00356BF3">
              <w:rPr>
                <w:sz w:val="20"/>
                <w:szCs w:val="20"/>
              </w:rPr>
              <w:t xml:space="preserve"> that</w:t>
            </w:r>
            <w:r w:rsidR="001B25F6">
              <w:rPr>
                <w:sz w:val="20"/>
                <w:szCs w:val="20"/>
              </w:rPr>
              <w:t xml:space="preserve"> the </w:t>
            </w:r>
            <w:proofErr w:type="spellStart"/>
            <w:r w:rsidR="00BD64F1">
              <w:rPr>
                <w:sz w:val="20"/>
                <w:szCs w:val="20"/>
              </w:rPr>
              <w:t>N</w:t>
            </w:r>
            <w:r w:rsidR="001B25F6">
              <w:rPr>
                <w:sz w:val="20"/>
                <w:szCs w:val="20"/>
              </w:rPr>
              <w:t>umberblock</w:t>
            </w:r>
            <w:proofErr w:type="spellEnd"/>
            <w:r w:rsidR="001B25F6">
              <w:rPr>
                <w:sz w:val="20"/>
                <w:szCs w:val="20"/>
              </w:rPr>
              <w:t xml:space="preserve"> with 8 blocks is called an </w:t>
            </w:r>
            <w:proofErr w:type="spellStart"/>
            <w:r w:rsidR="001B25F6">
              <w:rPr>
                <w:sz w:val="20"/>
                <w:szCs w:val="20"/>
              </w:rPr>
              <w:t>Octoblock</w:t>
            </w:r>
            <w:proofErr w:type="spellEnd"/>
            <w:r w:rsidR="001B25F6">
              <w:rPr>
                <w:sz w:val="20"/>
                <w:szCs w:val="20"/>
              </w:rPr>
              <w:t xml:space="preserve"> a sea creature with 8 tentacles is called an octopus, we are going to learn about the shape that has 8 sides! It’s called an Octagon – it has 8 sides and 8 corners! </w:t>
            </w:r>
          </w:p>
          <w:p w:rsidR="0017212E" w:rsidRPr="001B25F6" w:rsidRDefault="001B25F6" w:rsidP="00371739">
            <w:pPr>
              <w:widowControl w:val="0"/>
              <w:rPr>
                <w:sz w:val="20"/>
                <w:szCs w:val="20"/>
              </w:rPr>
            </w:pPr>
            <w:r>
              <w:rPr>
                <w:sz w:val="20"/>
                <w:szCs w:val="20"/>
              </w:rPr>
              <w:t xml:space="preserve">Take a look at the Octagon worksheet attached to the blog. </w:t>
            </w:r>
            <w:r w:rsidR="00337E8B">
              <w:rPr>
                <w:sz w:val="20"/>
                <w:szCs w:val="20"/>
              </w:rPr>
              <w:br/>
              <w:t xml:space="preserve">Can you find 8 twigs in the garden and make an octagon? </w:t>
            </w:r>
            <w:r>
              <w:rPr>
                <w:sz w:val="20"/>
                <w:szCs w:val="20"/>
              </w:rPr>
              <w:t xml:space="preserve"> </w:t>
            </w:r>
            <w:r w:rsidR="00356BF3">
              <w:rPr>
                <w:sz w:val="20"/>
                <w:szCs w:val="20"/>
              </w:rPr>
              <w:t xml:space="preserve">We would love to see this uploaded to Purple Mash. </w:t>
            </w:r>
          </w:p>
        </w:tc>
      </w:tr>
      <w:tr w:rsidR="00723CF4">
        <w:trPr>
          <w:jc w:val="center"/>
        </w:trPr>
        <w:tc>
          <w:tcPr>
            <w:tcW w:w="7546" w:type="dxa"/>
            <w:shd w:val="clear" w:color="auto" w:fill="auto"/>
            <w:tcMar>
              <w:top w:w="100" w:type="dxa"/>
              <w:left w:w="100" w:type="dxa"/>
              <w:bottom w:w="100" w:type="dxa"/>
              <w:right w:w="100" w:type="dxa"/>
            </w:tcMar>
          </w:tcPr>
          <w:p w:rsidR="005E3ECD" w:rsidRDefault="00F54ADF" w:rsidP="00E74A27">
            <w:pPr>
              <w:widowControl w:val="0"/>
              <w:rPr>
                <w:sz w:val="20"/>
                <w:szCs w:val="20"/>
              </w:rPr>
            </w:pPr>
            <w:r>
              <w:rPr>
                <w:b/>
                <w:color w:val="FF0000"/>
                <w:sz w:val="20"/>
                <w:szCs w:val="20"/>
              </w:rPr>
              <w:t>Wednesda</w:t>
            </w:r>
            <w:r w:rsidR="0073501F">
              <w:rPr>
                <w:b/>
                <w:color w:val="FF0000"/>
                <w:sz w:val="20"/>
                <w:szCs w:val="20"/>
              </w:rPr>
              <w:t>y-</w:t>
            </w:r>
            <w:r>
              <w:rPr>
                <w:b/>
                <w:color w:val="FF0000"/>
                <w:sz w:val="20"/>
                <w:szCs w:val="20"/>
              </w:rPr>
              <w:t xml:space="preserve"> </w:t>
            </w:r>
            <w:r w:rsidR="00D01B9C">
              <w:rPr>
                <w:sz w:val="20"/>
                <w:szCs w:val="20"/>
              </w:rPr>
              <w:t xml:space="preserve">Create your own or download the template attached below. You are going to write a letter to The Three Bears to say sorry for going into their house and breaking baby bears chair. </w:t>
            </w:r>
            <w:r w:rsidR="005E3ECD">
              <w:rPr>
                <w:sz w:val="20"/>
                <w:szCs w:val="20"/>
              </w:rPr>
              <w:t>You could attempt sentences like:</w:t>
            </w:r>
          </w:p>
          <w:p w:rsidR="005E3ECD" w:rsidRDefault="005E3ECD" w:rsidP="005E3ECD">
            <w:pPr>
              <w:pStyle w:val="ListParagraph"/>
              <w:widowControl w:val="0"/>
              <w:numPr>
                <w:ilvl w:val="0"/>
                <w:numId w:val="24"/>
              </w:numPr>
              <w:rPr>
                <w:sz w:val="20"/>
                <w:szCs w:val="20"/>
              </w:rPr>
            </w:pPr>
            <w:r>
              <w:rPr>
                <w:sz w:val="20"/>
                <w:szCs w:val="20"/>
              </w:rPr>
              <w:t>Sorry, I will fix it.</w:t>
            </w:r>
          </w:p>
          <w:p w:rsidR="005E3ECD" w:rsidRDefault="005E3ECD" w:rsidP="005E3ECD">
            <w:pPr>
              <w:pStyle w:val="ListParagraph"/>
              <w:widowControl w:val="0"/>
              <w:numPr>
                <w:ilvl w:val="0"/>
                <w:numId w:val="24"/>
              </w:numPr>
              <w:rPr>
                <w:sz w:val="20"/>
                <w:szCs w:val="20"/>
              </w:rPr>
            </w:pPr>
            <w:r>
              <w:rPr>
                <w:sz w:val="20"/>
                <w:szCs w:val="20"/>
              </w:rPr>
              <w:t>Sorry for breaking your chair</w:t>
            </w:r>
            <w:r w:rsidR="00F913B5">
              <w:rPr>
                <w:sz w:val="20"/>
                <w:szCs w:val="20"/>
              </w:rPr>
              <w:t xml:space="preserve">, I will fix it for you. </w:t>
            </w:r>
          </w:p>
          <w:p w:rsidR="005E3ECD" w:rsidRPr="005E3ECD" w:rsidRDefault="005E3ECD" w:rsidP="005E3ECD">
            <w:pPr>
              <w:widowControl w:val="0"/>
              <w:rPr>
                <w:sz w:val="20"/>
                <w:szCs w:val="20"/>
              </w:rPr>
            </w:pPr>
            <w:r w:rsidRPr="005E3ECD">
              <w:rPr>
                <w:sz w:val="20"/>
                <w:szCs w:val="20"/>
              </w:rPr>
              <w:lastRenderedPageBreak/>
              <w:t>(Remember to encourage your child to pinch the sounds they hear rathe</w:t>
            </w:r>
            <w:r w:rsidR="00F913B5">
              <w:rPr>
                <w:sz w:val="20"/>
                <w:szCs w:val="20"/>
              </w:rPr>
              <w:t xml:space="preserve">r than spelling it correctly as we are currently aiming for phonetically plausible attempts at writing) e.g. </w:t>
            </w:r>
            <w:proofErr w:type="spellStart"/>
            <w:r w:rsidR="00F913B5">
              <w:rPr>
                <w:sz w:val="20"/>
                <w:szCs w:val="20"/>
              </w:rPr>
              <w:t>soree</w:t>
            </w:r>
            <w:proofErr w:type="spellEnd"/>
            <w:r w:rsidR="00F913B5">
              <w:rPr>
                <w:sz w:val="20"/>
                <w:szCs w:val="20"/>
              </w:rPr>
              <w:t xml:space="preserve"> and </w:t>
            </w:r>
            <w:proofErr w:type="spellStart"/>
            <w:r w:rsidR="00F913B5">
              <w:rPr>
                <w:sz w:val="20"/>
                <w:szCs w:val="20"/>
              </w:rPr>
              <w:t>brayking</w:t>
            </w:r>
            <w:proofErr w:type="spellEnd"/>
            <w:r w:rsidR="00F913B5">
              <w:rPr>
                <w:sz w:val="20"/>
                <w:szCs w:val="20"/>
              </w:rPr>
              <w:t xml:space="preserve"> </w:t>
            </w:r>
          </w:p>
          <w:p w:rsidR="00F54ADF" w:rsidRPr="005E3ECD" w:rsidRDefault="00D01B9C" w:rsidP="005E3ECD">
            <w:pPr>
              <w:widowControl w:val="0"/>
              <w:rPr>
                <w:sz w:val="20"/>
                <w:szCs w:val="20"/>
              </w:rPr>
            </w:pPr>
            <w:r w:rsidRPr="005E3ECD">
              <w:rPr>
                <w:sz w:val="20"/>
                <w:szCs w:val="20"/>
              </w:rPr>
              <w:t>Use the RWI speed sound chart sent home in your</w:t>
            </w:r>
            <w:r w:rsidR="00401E38" w:rsidRPr="005E3ECD">
              <w:rPr>
                <w:sz w:val="20"/>
                <w:szCs w:val="20"/>
              </w:rPr>
              <w:t xml:space="preserve"> </w:t>
            </w:r>
            <w:r w:rsidRPr="005E3ECD">
              <w:rPr>
                <w:sz w:val="20"/>
                <w:szCs w:val="20"/>
              </w:rPr>
              <w:t>home learning journ</w:t>
            </w:r>
            <w:r w:rsidR="00401E38" w:rsidRPr="005E3ECD">
              <w:rPr>
                <w:sz w:val="20"/>
                <w:szCs w:val="20"/>
              </w:rPr>
              <w:t xml:space="preserve">al to help. </w:t>
            </w:r>
          </w:p>
          <w:p w:rsidR="00F54ADF" w:rsidRDefault="00F54ADF" w:rsidP="00E74A27">
            <w:pPr>
              <w:widowControl w:val="0"/>
              <w:rPr>
                <w:sz w:val="20"/>
                <w:szCs w:val="20"/>
              </w:rPr>
            </w:pPr>
          </w:p>
          <w:p w:rsidR="00723CF4" w:rsidRPr="00F54ADF" w:rsidRDefault="00F54ADF" w:rsidP="00F54ADF">
            <w:pPr>
              <w:tabs>
                <w:tab w:val="left" w:pos="2430"/>
              </w:tabs>
              <w:rPr>
                <w:sz w:val="20"/>
                <w:szCs w:val="20"/>
              </w:rPr>
            </w:pPr>
            <w:r>
              <w:rPr>
                <w:b/>
                <w:sz w:val="20"/>
                <w:szCs w:val="20"/>
              </w:rPr>
              <w:t xml:space="preserve">Read, Write, Inc. </w:t>
            </w:r>
            <w:r>
              <w:rPr>
                <w:sz w:val="20"/>
                <w:szCs w:val="20"/>
              </w:rPr>
              <w:t xml:space="preserve">YouTube </w:t>
            </w:r>
            <w:hyperlink r:id="rId20" w:history="1">
              <w:r w:rsidR="003A6F64" w:rsidRPr="00592C9A">
                <w:rPr>
                  <w:rStyle w:val="Hyperlink"/>
                  <w:sz w:val="20"/>
                  <w:szCs w:val="20"/>
                </w:rPr>
                <w:t>https://www.youtube.com/channel/UCo7fbLgY2oA_cFCIg9GdxtQ</w:t>
              </w:r>
            </w:hyperlink>
            <w:r w:rsidR="00371739">
              <w:rPr>
                <w:sz w:val="20"/>
                <w:szCs w:val="20"/>
              </w:rPr>
              <w:t xml:space="preserve"> </w:t>
            </w:r>
            <w:r w:rsidR="00371739">
              <w:rPr>
                <w:sz w:val="20"/>
                <w:szCs w:val="20"/>
              </w:rPr>
              <w:br/>
            </w:r>
            <w:r w:rsidR="005E3189">
              <w:rPr>
                <w:sz w:val="20"/>
                <w:szCs w:val="20"/>
              </w:rPr>
              <w:t xml:space="preserve">(Please refer to email from class teacher). </w:t>
            </w:r>
          </w:p>
        </w:tc>
        <w:tc>
          <w:tcPr>
            <w:tcW w:w="7546" w:type="dxa"/>
            <w:shd w:val="clear" w:color="auto" w:fill="auto"/>
            <w:tcMar>
              <w:top w:w="100" w:type="dxa"/>
              <w:left w:w="100" w:type="dxa"/>
              <w:bottom w:w="100" w:type="dxa"/>
              <w:right w:w="100" w:type="dxa"/>
            </w:tcMar>
          </w:tcPr>
          <w:p w:rsidR="00046571" w:rsidRPr="00E67CD5" w:rsidRDefault="00371739" w:rsidP="00E74A27">
            <w:pPr>
              <w:widowControl w:val="0"/>
              <w:rPr>
                <w:sz w:val="20"/>
                <w:szCs w:val="20"/>
              </w:rPr>
            </w:pPr>
            <w:r>
              <w:rPr>
                <w:b/>
                <w:color w:val="FF0000"/>
                <w:sz w:val="20"/>
                <w:szCs w:val="20"/>
              </w:rPr>
              <w:lastRenderedPageBreak/>
              <w:t>Wednesday</w:t>
            </w:r>
            <w:r w:rsidR="008E20FB">
              <w:rPr>
                <w:b/>
                <w:color w:val="FF0000"/>
                <w:sz w:val="20"/>
                <w:szCs w:val="20"/>
              </w:rPr>
              <w:t xml:space="preserve">- </w:t>
            </w:r>
            <w:r w:rsidR="00337E8B">
              <w:rPr>
                <w:sz w:val="20"/>
                <w:szCs w:val="20"/>
              </w:rPr>
              <w:t xml:space="preserve">Today we are going to find out all about 8p – there is no 8p coin so you need to help your </w:t>
            </w:r>
            <w:r w:rsidR="005E3ECD">
              <w:rPr>
                <w:sz w:val="20"/>
                <w:szCs w:val="20"/>
              </w:rPr>
              <w:t xml:space="preserve">grown up </w:t>
            </w:r>
            <w:r w:rsidR="00337E8B">
              <w:rPr>
                <w:sz w:val="20"/>
                <w:szCs w:val="20"/>
              </w:rPr>
              <w:t xml:space="preserve">make 8p! If you can – use pennies from your grown up and explore the coins, what number can you see? See if you can make 8p using 1p coins, 2p coins </w:t>
            </w:r>
            <w:r w:rsidR="00E67CD5">
              <w:rPr>
                <w:sz w:val="20"/>
                <w:szCs w:val="20"/>
              </w:rPr>
              <w:t xml:space="preserve">and even a 5p coin! </w:t>
            </w:r>
            <w:r w:rsidR="00E67CD5" w:rsidRPr="00E67CD5">
              <w:rPr>
                <w:sz w:val="20"/>
                <w:szCs w:val="20"/>
              </w:rPr>
              <w:t xml:space="preserve">You can </w:t>
            </w:r>
            <w:r w:rsidR="00717DDE">
              <w:rPr>
                <w:sz w:val="20"/>
                <w:szCs w:val="20"/>
              </w:rPr>
              <w:t xml:space="preserve">also </w:t>
            </w:r>
            <w:r w:rsidR="00E67CD5" w:rsidRPr="00E67CD5">
              <w:rPr>
                <w:sz w:val="20"/>
                <w:szCs w:val="20"/>
              </w:rPr>
              <w:t>complete the activity sheet attached below</w:t>
            </w:r>
            <w:r w:rsidR="00E67CD5">
              <w:rPr>
                <w:sz w:val="20"/>
                <w:szCs w:val="20"/>
              </w:rPr>
              <w:t xml:space="preserve"> ‘how much money is in my piggy bank</w:t>
            </w:r>
            <w:r w:rsidR="00717DDE">
              <w:rPr>
                <w:sz w:val="20"/>
                <w:szCs w:val="20"/>
              </w:rPr>
              <w:t xml:space="preserve"> 1p activity sheet’. </w:t>
            </w:r>
          </w:p>
        </w:tc>
      </w:tr>
      <w:tr w:rsidR="00723CF4">
        <w:trPr>
          <w:trHeight w:val="945"/>
          <w:jc w:val="center"/>
        </w:trPr>
        <w:tc>
          <w:tcPr>
            <w:tcW w:w="7546" w:type="dxa"/>
            <w:shd w:val="clear" w:color="auto" w:fill="auto"/>
            <w:tcMar>
              <w:top w:w="100" w:type="dxa"/>
              <w:left w:w="100" w:type="dxa"/>
              <w:bottom w:w="100" w:type="dxa"/>
              <w:right w:w="100" w:type="dxa"/>
            </w:tcMar>
          </w:tcPr>
          <w:p w:rsidR="00103A51" w:rsidRPr="0036509B" w:rsidRDefault="0073501F" w:rsidP="003A6F64">
            <w:pPr>
              <w:widowControl w:val="0"/>
              <w:rPr>
                <w:sz w:val="20"/>
                <w:szCs w:val="20"/>
              </w:rPr>
            </w:pPr>
            <w:r>
              <w:rPr>
                <w:b/>
                <w:color w:val="FF9900"/>
                <w:sz w:val="20"/>
                <w:szCs w:val="20"/>
              </w:rPr>
              <w:t>T</w:t>
            </w:r>
            <w:r w:rsidR="00371739">
              <w:rPr>
                <w:b/>
                <w:color w:val="FF9900"/>
                <w:sz w:val="20"/>
                <w:szCs w:val="20"/>
              </w:rPr>
              <w:t>hurs</w:t>
            </w:r>
            <w:r>
              <w:rPr>
                <w:b/>
                <w:color w:val="FF9900"/>
                <w:sz w:val="20"/>
                <w:szCs w:val="20"/>
              </w:rPr>
              <w:t xml:space="preserve">day- </w:t>
            </w:r>
            <w:r w:rsidR="0036509B">
              <w:rPr>
                <w:sz w:val="20"/>
                <w:szCs w:val="20"/>
              </w:rPr>
              <w:t xml:space="preserve">Create your own or download the template attached below. You can use this to scribe your child’s new year’s resolution or if your child feels confident enough they can try and write it themselves. You can always model the sentence and encourage your child to write it down. </w:t>
            </w:r>
          </w:p>
          <w:p w:rsidR="00103A51" w:rsidRDefault="00103A51" w:rsidP="00E74A27">
            <w:pPr>
              <w:widowControl w:val="0"/>
              <w:rPr>
                <w:sz w:val="20"/>
                <w:szCs w:val="20"/>
              </w:rPr>
            </w:pPr>
          </w:p>
          <w:p w:rsidR="00103A51" w:rsidRPr="00371739" w:rsidRDefault="00103A51" w:rsidP="00E74A27">
            <w:pPr>
              <w:widowControl w:val="0"/>
              <w:rPr>
                <w:sz w:val="20"/>
                <w:szCs w:val="20"/>
              </w:rPr>
            </w:pPr>
            <w:r>
              <w:rPr>
                <w:b/>
                <w:sz w:val="20"/>
                <w:szCs w:val="20"/>
              </w:rPr>
              <w:t xml:space="preserve">Read, Write, Inc. </w:t>
            </w:r>
            <w:r>
              <w:rPr>
                <w:sz w:val="20"/>
                <w:szCs w:val="20"/>
              </w:rPr>
              <w:t xml:space="preserve">YouTube </w:t>
            </w:r>
            <w:hyperlink r:id="rId21" w:history="1">
              <w:r w:rsidRPr="00D71AAA">
                <w:rPr>
                  <w:rStyle w:val="Hyperlink"/>
                  <w:sz w:val="20"/>
                  <w:szCs w:val="20"/>
                </w:rPr>
                <w:t>https://www.youtube.com/channel/UCo7fbLgY2oA_cFCIg9GdxtQ</w:t>
              </w:r>
            </w:hyperlink>
            <w:r>
              <w:rPr>
                <w:sz w:val="20"/>
                <w:szCs w:val="20"/>
              </w:rPr>
              <w:t xml:space="preserve"> </w:t>
            </w:r>
            <w:r>
              <w:rPr>
                <w:sz w:val="20"/>
                <w:szCs w:val="20"/>
              </w:rPr>
              <w:br/>
            </w:r>
            <w:r w:rsidR="005E3189">
              <w:rPr>
                <w:sz w:val="20"/>
                <w:szCs w:val="20"/>
              </w:rPr>
              <w:t>(</w:t>
            </w:r>
            <w:r>
              <w:rPr>
                <w:sz w:val="20"/>
                <w:szCs w:val="20"/>
              </w:rPr>
              <w:t xml:space="preserve">Please </w:t>
            </w:r>
            <w:r w:rsidR="005E3189">
              <w:rPr>
                <w:sz w:val="20"/>
                <w:szCs w:val="20"/>
              </w:rPr>
              <w:t>refer to email from class teacher).</w:t>
            </w:r>
          </w:p>
        </w:tc>
        <w:tc>
          <w:tcPr>
            <w:tcW w:w="7546" w:type="dxa"/>
            <w:shd w:val="clear" w:color="auto" w:fill="auto"/>
            <w:tcMar>
              <w:top w:w="100" w:type="dxa"/>
              <w:left w:w="100" w:type="dxa"/>
              <w:bottom w:w="100" w:type="dxa"/>
              <w:right w:w="100" w:type="dxa"/>
            </w:tcMar>
          </w:tcPr>
          <w:p w:rsidR="00723CF4" w:rsidRDefault="0073501F" w:rsidP="00EC3F64">
            <w:pPr>
              <w:widowControl w:val="0"/>
              <w:rPr>
                <w:sz w:val="20"/>
                <w:szCs w:val="20"/>
              </w:rPr>
            </w:pPr>
            <w:r>
              <w:rPr>
                <w:b/>
                <w:color w:val="FF9900"/>
                <w:sz w:val="20"/>
                <w:szCs w:val="20"/>
              </w:rPr>
              <w:t>T</w:t>
            </w:r>
            <w:r w:rsidR="00371739">
              <w:rPr>
                <w:b/>
                <w:color w:val="FF9900"/>
                <w:sz w:val="20"/>
                <w:szCs w:val="20"/>
              </w:rPr>
              <w:t>hursday</w:t>
            </w:r>
            <w:r>
              <w:rPr>
                <w:b/>
                <w:color w:val="FF9900"/>
                <w:sz w:val="20"/>
                <w:szCs w:val="20"/>
              </w:rPr>
              <w:t xml:space="preserve">- </w:t>
            </w:r>
            <w:r w:rsidR="00EC3F64">
              <w:rPr>
                <w:sz w:val="20"/>
                <w:szCs w:val="20"/>
              </w:rPr>
              <w:t xml:space="preserve">We </w:t>
            </w:r>
            <w:r w:rsidR="007F1CD6">
              <w:rPr>
                <w:sz w:val="20"/>
                <w:szCs w:val="20"/>
              </w:rPr>
              <w:t xml:space="preserve">will be introduced to 8 </w:t>
            </w:r>
            <w:r w:rsidR="00F913B5">
              <w:rPr>
                <w:sz w:val="20"/>
                <w:szCs w:val="20"/>
              </w:rPr>
              <w:t>O</w:t>
            </w:r>
            <w:r w:rsidR="007F1CD6">
              <w:rPr>
                <w:sz w:val="20"/>
                <w:szCs w:val="20"/>
              </w:rPr>
              <w:t xml:space="preserve">’clock today. When we discuss the 8 o’clock we discover that there are two 8 </w:t>
            </w:r>
            <w:proofErr w:type="spellStart"/>
            <w:r w:rsidR="00F913B5">
              <w:rPr>
                <w:sz w:val="20"/>
                <w:szCs w:val="20"/>
              </w:rPr>
              <w:t>O</w:t>
            </w:r>
            <w:r w:rsidR="007F1CD6">
              <w:rPr>
                <w:sz w:val="20"/>
                <w:szCs w:val="20"/>
              </w:rPr>
              <w:t>’clocks</w:t>
            </w:r>
            <w:proofErr w:type="spellEnd"/>
            <w:r w:rsidR="007F1CD6">
              <w:rPr>
                <w:sz w:val="20"/>
                <w:szCs w:val="20"/>
              </w:rPr>
              <w:t xml:space="preserve"> in our day, one in the morning and one in the evening. Discuss what you would be doing at those times. See how many things you can do in 8 seconds e.g. how many star jumps, hops etc. </w:t>
            </w:r>
            <w:r w:rsidR="007F1CD6">
              <w:rPr>
                <w:sz w:val="20"/>
                <w:szCs w:val="20"/>
              </w:rPr>
              <w:br/>
              <w:t xml:space="preserve">We know it is 8 </w:t>
            </w:r>
            <w:r w:rsidR="00F913B5">
              <w:rPr>
                <w:sz w:val="20"/>
                <w:szCs w:val="20"/>
              </w:rPr>
              <w:t>O’clock</w:t>
            </w:r>
            <w:r w:rsidR="007F1CD6">
              <w:rPr>
                <w:sz w:val="20"/>
                <w:szCs w:val="20"/>
              </w:rPr>
              <w:t xml:space="preserve"> when the big hand is on 12 and the little hand is on 8. </w:t>
            </w:r>
          </w:p>
          <w:p w:rsidR="007F1CD6" w:rsidRPr="004D22FA" w:rsidRDefault="007F1CD6" w:rsidP="00EC3F64">
            <w:pPr>
              <w:widowControl w:val="0"/>
              <w:rPr>
                <w:sz w:val="20"/>
                <w:szCs w:val="20"/>
              </w:rPr>
            </w:pPr>
            <w:r>
              <w:rPr>
                <w:sz w:val="20"/>
                <w:szCs w:val="20"/>
              </w:rPr>
              <w:t xml:space="preserve">Today, can you make your own clock and put the hands in the right place to make 8 ’clock? If you don’t have access to a printer try and make your own using resources from home. We would love to see a picture uploaded to Purple Mash. </w:t>
            </w:r>
          </w:p>
        </w:tc>
      </w:tr>
      <w:tr w:rsidR="00723CF4">
        <w:trPr>
          <w:jc w:val="center"/>
        </w:trPr>
        <w:tc>
          <w:tcPr>
            <w:tcW w:w="7546" w:type="dxa"/>
            <w:shd w:val="clear" w:color="auto" w:fill="auto"/>
            <w:tcMar>
              <w:top w:w="100" w:type="dxa"/>
              <w:left w:w="100" w:type="dxa"/>
              <w:bottom w:w="100" w:type="dxa"/>
              <w:right w:w="100" w:type="dxa"/>
            </w:tcMar>
          </w:tcPr>
          <w:p w:rsidR="00371739" w:rsidRPr="00E74A27" w:rsidRDefault="00371739" w:rsidP="00E74A27">
            <w:pPr>
              <w:widowControl w:val="0"/>
              <w:rPr>
                <w:sz w:val="20"/>
                <w:szCs w:val="20"/>
              </w:rPr>
            </w:pPr>
            <w:r>
              <w:rPr>
                <w:b/>
                <w:color w:val="0000FF"/>
                <w:sz w:val="20"/>
                <w:szCs w:val="20"/>
              </w:rPr>
              <w:t>Friday –</w:t>
            </w:r>
            <w:r w:rsidR="00E74A27">
              <w:rPr>
                <w:b/>
                <w:color w:val="0000FF"/>
                <w:sz w:val="20"/>
                <w:szCs w:val="20"/>
              </w:rPr>
              <w:t xml:space="preserve"> </w:t>
            </w:r>
            <w:r w:rsidR="00103A51">
              <w:rPr>
                <w:b/>
                <w:sz w:val="20"/>
                <w:szCs w:val="20"/>
              </w:rPr>
              <w:t xml:space="preserve">Read, Write, Inc. </w:t>
            </w:r>
            <w:r w:rsidR="00103A51">
              <w:rPr>
                <w:sz w:val="20"/>
                <w:szCs w:val="20"/>
              </w:rPr>
              <w:t xml:space="preserve">YouTube </w:t>
            </w:r>
            <w:hyperlink r:id="rId22" w:history="1">
              <w:r w:rsidR="00103A51" w:rsidRPr="00D71AAA">
                <w:rPr>
                  <w:rStyle w:val="Hyperlink"/>
                  <w:sz w:val="20"/>
                  <w:szCs w:val="20"/>
                </w:rPr>
                <w:t>https://www.youtube.com/channel/UCo7fbLgY2oA_cFCIg9GdxtQ</w:t>
              </w:r>
            </w:hyperlink>
            <w:r w:rsidR="00103A51">
              <w:rPr>
                <w:sz w:val="20"/>
                <w:szCs w:val="20"/>
              </w:rPr>
              <w:t xml:space="preserve"> </w:t>
            </w:r>
            <w:r w:rsidR="00103A51">
              <w:rPr>
                <w:sz w:val="20"/>
                <w:szCs w:val="20"/>
              </w:rPr>
              <w:br/>
            </w:r>
            <w:r w:rsidR="005E3189">
              <w:rPr>
                <w:sz w:val="20"/>
                <w:szCs w:val="20"/>
              </w:rPr>
              <w:t>(Please refer to email from class teacher).</w:t>
            </w:r>
          </w:p>
        </w:tc>
        <w:tc>
          <w:tcPr>
            <w:tcW w:w="7546" w:type="dxa"/>
            <w:shd w:val="clear" w:color="auto" w:fill="auto"/>
            <w:tcMar>
              <w:top w:w="100" w:type="dxa"/>
              <w:left w:w="100" w:type="dxa"/>
              <w:bottom w:w="100" w:type="dxa"/>
              <w:right w:w="100" w:type="dxa"/>
            </w:tcMar>
          </w:tcPr>
          <w:p w:rsidR="004D22FA" w:rsidRDefault="00371739" w:rsidP="004D22FA">
            <w:pPr>
              <w:widowControl w:val="0"/>
              <w:rPr>
                <w:sz w:val="20"/>
                <w:szCs w:val="20"/>
              </w:rPr>
            </w:pPr>
            <w:r>
              <w:rPr>
                <w:b/>
                <w:color w:val="0000FF"/>
                <w:sz w:val="20"/>
                <w:szCs w:val="20"/>
              </w:rPr>
              <w:t>Friday -</w:t>
            </w:r>
            <w:r w:rsidR="0073501F">
              <w:rPr>
                <w:b/>
                <w:color w:val="0000FF"/>
                <w:sz w:val="20"/>
                <w:szCs w:val="20"/>
              </w:rPr>
              <w:t xml:space="preserve"> </w:t>
            </w:r>
            <w:r w:rsidR="004D22FA">
              <w:rPr>
                <w:sz w:val="20"/>
                <w:szCs w:val="20"/>
              </w:rPr>
              <w:t xml:space="preserve">See the example ‘Number </w:t>
            </w:r>
            <w:r w:rsidR="0017212E">
              <w:rPr>
                <w:sz w:val="20"/>
                <w:szCs w:val="20"/>
              </w:rPr>
              <w:t xml:space="preserve">8 </w:t>
            </w:r>
            <w:r w:rsidR="004D22FA">
              <w:rPr>
                <w:sz w:val="20"/>
                <w:szCs w:val="20"/>
              </w:rPr>
              <w:t xml:space="preserve">poster’ attached below. Use this as inspiration to create your own poster all about the number </w:t>
            </w:r>
            <w:r w:rsidR="003A6F64">
              <w:rPr>
                <w:sz w:val="20"/>
                <w:szCs w:val="20"/>
              </w:rPr>
              <w:t>8</w:t>
            </w:r>
            <w:r w:rsidR="004D22FA">
              <w:rPr>
                <w:sz w:val="20"/>
                <w:szCs w:val="20"/>
              </w:rPr>
              <w:t xml:space="preserve">. You can record this in your home learning journal. </w:t>
            </w:r>
          </w:p>
          <w:p w:rsidR="004D22FA" w:rsidRDefault="004D22FA" w:rsidP="004D22FA">
            <w:pPr>
              <w:pStyle w:val="ListParagraph"/>
              <w:widowControl w:val="0"/>
              <w:numPr>
                <w:ilvl w:val="0"/>
                <w:numId w:val="21"/>
              </w:numPr>
              <w:rPr>
                <w:sz w:val="20"/>
                <w:szCs w:val="20"/>
              </w:rPr>
            </w:pPr>
            <w:r>
              <w:rPr>
                <w:sz w:val="20"/>
                <w:szCs w:val="20"/>
              </w:rPr>
              <w:t xml:space="preserve">Can you draw the number </w:t>
            </w:r>
            <w:r w:rsidR="003A6F64">
              <w:rPr>
                <w:sz w:val="20"/>
                <w:szCs w:val="20"/>
              </w:rPr>
              <w:t>8</w:t>
            </w:r>
            <w:r>
              <w:rPr>
                <w:sz w:val="20"/>
                <w:szCs w:val="20"/>
              </w:rPr>
              <w:t xml:space="preserve"> </w:t>
            </w:r>
            <w:proofErr w:type="spellStart"/>
            <w:r w:rsidR="00F913B5">
              <w:rPr>
                <w:sz w:val="20"/>
                <w:szCs w:val="20"/>
              </w:rPr>
              <w:t>N</w:t>
            </w:r>
            <w:r>
              <w:rPr>
                <w:sz w:val="20"/>
                <w:szCs w:val="20"/>
              </w:rPr>
              <w:t>umberblock</w:t>
            </w:r>
            <w:proofErr w:type="spellEnd"/>
            <w:r>
              <w:rPr>
                <w:sz w:val="20"/>
                <w:szCs w:val="20"/>
              </w:rPr>
              <w:t>?</w:t>
            </w:r>
          </w:p>
          <w:p w:rsidR="004D22FA" w:rsidRDefault="004D22FA" w:rsidP="004D22FA">
            <w:pPr>
              <w:pStyle w:val="ListParagraph"/>
              <w:widowControl w:val="0"/>
              <w:numPr>
                <w:ilvl w:val="0"/>
                <w:numId w:val="21"/>
              </w:numPr>
              <w:rPr>
                <w:sz w:val="20"/>
                <w:szCs w:val="20"/>
              </w:rPr>
            </w:pPr>
            <w:r>
              <w:rPr>
                <w:sz w:val="20"/>
                <w:szCs w:val="20"/>
              </w:rPr>
              <w:t xml:space="preserve">Can you draw </w:t>
            </w:r>
            <w:r w:rsidR="003A6F64">
              <w:rPr>
                <w:sz w:val="20"/>
                <w:szCs w:val="20"/>
              </w:rPr>
              <w:t>8</w:t>
            </w:r>
            <w:r>
              <w:rPr>
                <w:sz w:val="20"/>
                <w:szCs w:val="20"/>
              </w:rPr>
              <w:t xml:space="preserve"> </w:t>
            </w:r>
            <w:r w:rsidR="003A6F64">
              <w:rPr>
                <w:sz w:val="20"/>
                <w:szCs w:val="20"/>
              </w:rPr>
              <w:t>things</w:t>
            </w:r>
            <w:r>
              <w:rPr>
                <w:sz w:val="20"/>
                <w:szCs w:val="20"/>
              </w:rPr>
              <w:t>?</w:t>
            </w:r>
          </w:p>
          <w:p w:rsidR="003A6F64" w:rsidRDefault="004D22FA" w:rsidP="004D22FA">
            <w:pPr>
              <w:pStyle w:val="ListParagraph"/>
              <w:widowControl w:val="0"/>
              <w:numPr>
                <w:ilvl w:val="0"/>
                <w:numId w:val="21"/>
              </w:numPr>
              <w:rPr>
                <w:sz w:val="20"/>
                <w:szCs w:val="20"/>
              </w:rPr>
            </w:pPr>
            <w:r>
              <w:rPr>
                <w:sz w:val="20"/>
                <w:szCs w:val="20"/>
              </w:rPr>
              <w:t xml:space="preserve">Can you make a part, part, whole diagram with number </w:t>
            </w:r>
            <w:r w:rsidR="003A6F64">
              <w:rPr>
                <w:sz w:val="20"/>
                <w:szCs w:val="20"/>
              </w:rPr>
              <w:t>8</w:t>
            </w:r>
            <w:r>
              <w:rPr>
                <w:sz w:val="20"/>
                <w:szCs w:val="20"/>
              </w:rPr>
              <w:t xml:space="preserve"> at the top? </w:t>
            </w:r>
          </w:p>
          <w:p w:rsidR="004D22FA" w:rsidRDefault="004D22FA" w:rsidP="004D22FA">
            <w:pPr>
              <w:pStyle w:val="ListParagraph"/>
              <w:widowControl w:val="0"/>
              <w:numPr>
                <w:ilvl w:val="0"/>
                <w:numId w:val="21"/>
              </w:numPr>
              <w:rPr>
                <w:sz w:val="20"/>
                <w:szCs w:val="20"/>
              </w:rPr>
            </w:pPr>
            <w:r>
              <w:rPr>
                <w:sz w:val="20"/>
                <w:szCs w:val="20"/>
              </w:rPr>
              <w:t xml:space="preserve">How many different ways can you make </w:t>
            </w:r>
            <w:r w:rsidR="003A6F64">
              <w:rPr>
                <w:sz w:val="20"/>
                <w:szCs w:val="20"/>
              </w:rPr>
              <w:t>8</w:t>
            </w:r>
            <w:r>
              <w:rPr>
                <w:sz w:val="20"/>
                <w:szCs w:val="20"/>
              </w:rPr>
              <w:t>?</w:t>
            </w:r>
          </w:p>
          <w:p w:rsidR="003A6F64" w:rsidRPr="003A6F64" w:rsidRDefault="003A6F64" w:rsidP="003A6F64">
            <w:pPr>
              <w:widowControl w:val="0"/>
              <w:ind w:left="360"/>
              <w:rPr>
                <w:sz w:val="20"/>
                <w:szCs w:val="20"/>
              </w:rPr>
            </w:pPr>
          </w:p>
          <w:p w:rsidR="00723CF4" w:rsidRPr="004D22FA" w:rsidRDefault="003A6F64" w:rsidP="004D22FA">
            <w:pPr>
              <w:rPr>
                <w:sz w:val="20"/>
                <w:szCs w:val="20"/>
              </w:rPr>
            </w:pPr>
            <w:r>
              <w:rPr>
                <w:sz w:val="20"/>
                <w:szCs w:val="20"/>
              </w:rPr>
              <w:t xml:space="preserve">We would love to see your number 8 poster – you can save it to purple mash using the guide attached to last weeks blog. </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trPr>
          <w:jc w:val="center"/>
        </w:trPr>
        <w:tc>
          <w:tcPr>
            <w:tcW w:w="15092" w:type="dxa"/>
            <w:shd w:val="clear" w:color="auto" w:fill="666666"/>
            <w:tcMar>
              <w:top w:w="100" w:type="dxa"/>
              <w:left w:w="100" w:type="dxa"/>
              <w:bottom w:w="100" w:type="dxa"/>
              <w:right w:w="100" w:type="dxa"/>
            </w:tcMar>
          </w:tcPr>
          <w:p w:rsidR="00723CF4" w:rsidRDefault="00615DB3" w:rsidP="005C2DB8">
            <w:pPr>
              <w:widowControl w:val="0"/>
              <w:spacing w:line="240" w:lineRule="auto"/>
              <w:rPr>
                <w:color w:val="FFFFFF"/>
              </w:rPr>
            </w:pPr>
            <w:r>
              <w:rPr>
                <w:b/>
                <w:color w:val="FFFFFF"/>
              </w:rPr>
              <w:t>Activities for throughout the week:</w:t>
            </w:r>
          </w:p>
        </w:tc>
      </w:tr>
      <w:tr w:rsidR="00ED7BC6" w:rsidTr="005C2DB8">
        <w:trPr>
          <w:trHeight w:val="882"/>
          <w:jc w:val="center"/>
        </w:trPr>
        <w:tc>
          <w:tcPr>
            <w:tcW w:w="15092" w:type="dxa"/>
            <w:shd w:val="clear" w:color="auto" w:fill="auto"/>
            <w:tcMar>
              <w:top w:w="100" w:type="dxa"/>
              <w:left w:w="100" w:type="dxa"/>
              <w:bottom w:w="100" w:type="dxa"/>
              <w:right w:w="100" w:type="dxa"/>
            </w:tcMar>
          </w:tcPr>
          <w:p w:rsidR="00615DB3" w:rsidRDefault="00157F7F" w:rsidP="00615DB3">
            <w:pPr>
              <w:rPr>
                <w:szCs w:val="20"/>
              </w:rPr>
            </w:pPr>
            <w:r>
              <w:rPr>
                <w:szCs w:val="20"/>
              </w:rPr>
              <w:t xml:space="preserve">Paint or draw your interpretation of Goldilocks and the Three Bears, mix colours and design your very own scene. Make sure to upload a picture to purple mash. </w:t>
            </w:r>
          </w:p>
          <w:p w:rsidR="00411E2D" w:rsidRPr="00411E2D" w:rsidRDefault="00411E2D" w:rsidP="00615DB3">
            <w:pPr>
              <w:rPr>
                <w:sz w:val="28"/>
                <w:szCs w:val="20"/>
              </w:rPr>
            </w:pPr>
          </w:p>
          <w:p w:rsidR="00F913B5" w:rsidRDefault="00411E2D" w:rsidP="00615DB3">
            <w:r w:rsidRPr="00411E2D">
              <w:t>Learn more about oats and other recipes they can be used in. The children may like to make some other oat recipes – including flapjacks or biscuits</w:t>
            </w:r>
            <w:r w:rsidR="00F913B5">
              <w:t>.</w:t>
            </w:r>
          </w:p>
          <w:p w:rsidR="00F913B5" w:rsidRDefault="00F913B5" w:rsidP="00615DB3"/>
          <w:p w:rsidR="00F913B5" w:rsidRDefault="00F913B5" w:rsidP="00615DB3"/>
          <w:p w:rsidR="00F913B5" w:rsidRDefault="00F913B5" w:rsidP="00615DB3"/>
          <w:p w:rsidR="00F913B5" w:rsidRPr="00F913B5" w:rsidRDefault="00F913B5" w:rsidP="00615DB3">
            <w:bookmarkStart w:id="0" w:name="_GoBack"/>
            <w:bookmarkEnd w:id="0"/>
          </w:p>
        </w:tc>
      </w:tr>
      <w:tr w:rsidR="00ED7BC6">
        <w:trPr>
          <w:jc w:val="center"/>
        </w:trPr>
        <w:tc>
          <w:tcPr>
            <w:tcW w:w="15092" w:type="dxa"/>
            <w:shd w:val="clear" w:color="auto" w:fill="999999"/>
            <w:tcMar>
              <w:top w:w="100" w:type="dxa"/>
              <w:left w:w="100" w:type="dxa"/>
              <w:bottom w:w="100" w:type="dxa"/>
              <w:right w:w="100" w:type="dxa"/>
            </w:tcMar>
          </w:tcPr>
          <w:p w:rsidR="00ED7BC6" w:rsidRDefault="00885A0D" w:rsidP="00675EBB">
            <w:pPr>
              <w:jc w:val="center"/>
            </w:pPr>
            <w:r w:rsidRPr="00675EBB">
              <w:rPr>
                <w:b/>
              </w:rPr>
              <w:lastRenderedPageBreak/>
              <w:t>S</w:t>
            </w:r>
            <w:r w:rsidR="00ED7BC6" w:rsidRPr="00675EBB">
              <w:rPr>
                <w:b/>
              </w:rPr>
              <w:t>TEM Learning Opportunities #</w:t>
            </w:r>
            <w:proofErr w:type="spellStart"/>
            <w:r w:rsidR="00ED7BC6" w:rsidRPr="00675EBB">
              <w:rPr>
                <w:b/>
              </w:rPr>
              <w:t>sciencefromhome</w:t>
            </w:r>
            <w:proofErr w:type="spellEnd"/>
          </w:p>
        </w:tc>
      </w:tr>
      <w:tr w:rsidR="00046571" w:rsidRPr="00ED7BC6" w:rsidTr="008D7D57">
        <w:trPr>
          <w:trHeight w:val="882"/>
          <w:jc w:val="center"/>
        </w:trPr>
        <w:tc>
          <w:tcPr>
            <w:tcW w:w="15092" w:type="dxa"/>
            <w:shd w:val="clear" w:color="auto" w:fill="auto"/>
            <w:tcMar>
              <w:top w:w="100" w:type="dxa"/>
              <w:left w:w="100" w:type="dxa"/>
              <w:bottom w:w="100" w:type="dxa"/>
              <w:right w:w="100" w:type="dxa"/>
            </w:tcMar>
          </w:tcPr>
          <w:p w:rsidR="00046571" w:rsidRDefault="00BD64F1" w:rsidP="003A6F64">
            <w:pPr>
              <w:rPr>
                <w:szCs w:val="20"/>
              </w:rPr>
            </w:pPr>
            <w:r w:rsidRPr="00BD64F1">
              <w:rPr>
                <w:b/>
                <w:szCs w:val="20"/>
              </w:rPr>
              <w:t>Can you make baby bear a chair?</w:t>
            </w:r>
            <w:r>
              <w:rPr>
                <w:b/>
                <w:szCs w:val="20"/>
              </w:rPr>
              <w:t xml:space="preserve"> – </w:t>
            </w:r>
            <w:r>
              <w:rPr>
                <w:szCs w:val="20"/>
              </w:rPr>
              <w:t xml:space="preserve">collect lots of recyclable items over the weekend; cardboard tubes and cereal boxes etc. use glue and Sellotape to create baby bear a chair, Goldilocks broke the last one and baby bear would love your help. Once it has been assembled maybe you could paint it or draw on it. Upload your picture to purple mash using the guide attached to last weeks blog. </w:t>
            </w:r>
          </w:p>
          <w:p w:rsidR="00BD64F1" w:rsidRDefault="00BD64F1" w:rsidP="003A6F64">
            <w:pPr>
              <w:rPr>
                <w:szCs w:val="20"/>
              </w:rPr>
            </w:pPr>
          </w:p>
          <w:p w:rsidR="00BD64F1" w:rsidRDefault="00BD64F1" w:rsidP="003A6F64">
            <w:pPr>
              <w:rPr>
                <w:szCs w:val="20"/>
              </w:rPr>
            </w:pPr>
            <w:r>
              <w:rPr>
                <w:b/>
                <w:szCs w:val="20"/>
              </w:rPr>
              <w:t xml:space="preserve">Materials – </w:t>
            </w:r>
            <w:r>
              <w:rPr>
                <w:szCs w:val="20"/>
              </w:rPr>
              <w:t xml:space="preserve">spend some time talking about the materials we see in the story of Goldilocks and The Three Bears e.g. wood, what does it feel like, can we see through it? Is it soft? Is it hard? </w:t>
            </w:r>
          </w:p>
          <w:p w:rsidR="00EF71DF" w:rsidRPr="00BD64F1" w:rsidRDefault="00EF71DF" w:rsidP="003A6F64">
            <w:pPr>
              <w:rPr>
                <w:szCs w:val="20"/>
              </w:rPr>
            </w:pPr>
            <w:r>
              <w:rPr>
                <w:szCs w:val="20"/>
              </w:rPr>
              <w:t xml:space="preserve">What makes a comfy bed science experiment attached below. </w:t>
            </w:r>
          </w:p>
        </w:tc>
      </w:tr>
      <w:tr w:rsidR="00ED7BC6">
        <w:trPr>
          <w:jc w:val="center"/>
        </w:trPr>
        <w:tc>
          <w:tcPr>
            <w:tcW w:w="15092" w:type="dxa"/>
            <w:shd w:val="clear" w:color="auto" w:fill="999999"/>
            <w:tcMar>
              <w:top w:w="100" w:type="dxa"/>
              <w:left w:w="100" w:type="dxa"/>
              <w:bottom w:w="100" w:type="dxa"/>
              <w:right w:w="100" w:type="dxa"/>
            </w:tcMar>
          </w:tcPr>
          <w:p w:rsidR="00ED7BC6" w:rsidRDefault="00ED7BC6" w:rsidP="00ED7BC6">
            <w:pPr>
              <w:jc w:val="center"/>
            </w:pPr>
            <w:r>
              <w:rPr>
                <w:b/>
              </w:rPr>
              <w:t>Additional learning resources parents may wish to engage with</w:t>
            </w:r>
          </w:p>
        </w:tc>
      </w:tr>
      <w:tr w:rsidR="00ED7BC6">
        <w:trPr>
          <w:jc w:val="center"/>
        </w:trPr>
        <w:tc>
          <w:tcPr>
            <w:tcW w:w="15092" w:type="dxa"/>
            <w:shd w:val="clear" w:color="auto" w:fill="auto"/>
            <w:tcMar>
              <w:top w:w="100" w:type="dxa"/>
              <w:left w:w="100" w:type="dxa"/>
              <w:bottom w:w="100" w:type="dxa"/>
              <w:right w:w="100" w:type="dxa"/>
            </w:tcMar>
          </w:tcPr>
          <w:p w:rsidR="00ED7BC6" w:rsidRPr="00ED7BC6" w:rsidRDefault="00F913B5" w:rsidP="00ED7BC6">
            <w:pPr>
              <w:widowControl w:val="0"/>
              <w:spacing w:line="240" w:lineRule="auto"/>
            </w:pPr>
            <w:hyperlink r:id="rId23">
              <w:r w:rsidR="00ED7BC6" w:rsidRPr="00ED7BC6">
                <w:rPr>
                  <w:color w:val="1155CC"/>
                  <w:u w:val="single"/>
                </w:rPr>
                <w:t>White Rose Maths</w:t>
              </w:r>
            </w:hyperlink>
            <w:r w:rsidR="00ED7BC6" w:rsidRPr="00ED7BC6">
              <w:t xml:space="preserve"> online maths lessons. Watch a lesson video and complete the worksheet (can be downloaded and completed digitally).</w:t>
            </w:r>
          </w:p>
          <w:p w:rsidR="00ED7BC6" w:rsidRPr="00ED7BC6" w:rsidRDefault="00ED7BC6" w:rsidP="00ED7BC6">
            <w:pPr>
              <w:widowControl w:val="0"/>
              <w:spacing w:line="240" w:lineRule="auto"/>
            </w:pPr>
          </w:p>
          <w:p w:rsidR="00ED7BC6" w:rsidRPr="00ED7BC6" w:rsidRDefault="00F913B5" w:rsidP="00ED7BC6">
            <w:pPr>
              <w:widowControl w:val="0"/>
              <w:spacing w:line="240" w:lineRule="auto"/>
            </w:pPr>
            <w:hyperlink r:id="rId24">
              <w:r w:rsidR="00ED7BC6" w:rsidRPr="00ED7BC6">
                <w:rPr>
                  <w:color w:val="1155CC"/>
                  <w:u w:val="single"/>
                </w:rPr>
                <w:t>IXL</w:t>
              </w:r>
            </w:hyperlink>
            <w:r w:rsidR="00ED7BC6" w:rsidRPr="00ED7BC6">
              <w:t xml:space="preserve"> Click on Maths, Reception. There are interactive games to play and guides for parents. </w:t>
            </w:r>
          </w:p>
          <w:p w:rsidR="00ED7BC6" w:rsidRPr="00ED7BC6" w:rsidRDefault="00ED7BC6" w:rsidP="00ED7BC6">
            <w:pPr>
              <w:widowControl w:val="0"/>
              <w:spacing w:line="240" w:lineRule="auto"/>
            </w:pPr>
          </w:p>
          <w:p w:rsidR="00ED7BC6" w:rsidRDefault="00F913B5" w:rsidP="00ED7BC6">
            <w:pPr>
              <w:widowControl w:val="0"/>
              <w:spacing w:line="240" w:lineRule="auto"/>
              <w:rPr>
                <w:sz w:val="20"/>
                <w:szCs w:val="20"/>
              </w:rPr>
            </w:pPr>
            <w:hyperlink r:id="rId25">
              <w:r w:rsidR="00ED7BC6" w:rsidRPr="00ED7BC6">
                <w:rPr>
                  <w:color w:val="1155CC"/>
                  <w:u w:val="single"/>
                </w:rPr>
                <w:t>Talk for Writing Home-school Booklets</w:t>
              </w:r>
            </w:hyperlink>
            <w:r w:rsidR="00ED7BC6" w:rsidRPr="00ED7BC6">
              <w:t xml:space="preserve"> are an excellent resource to support your child’s speaking and listening, reading and writing skills.</w:t>
            </w:r>
            <w:r w:rsidR="00ED7BC6" w:rsidRPr="00ED7BC6">
              <w:rPr>
                <w:szCs w:val="20"/>
              </w:rPr>
              <w:t xml:space="preserve">  </w:t>
            </w:r>
          </w:p>
          <w:p w:rsidR="00ED7BC6" w:rsidRDefault="00ED7BC6" w:rsidP="00ED7BC6">
            <w:pPr>
              <w:widowControl w:val="0"/>
              <w:spacing w:line="240" w:lineRule="auto"/>
            </w:pPr>
          </w:p>
        </w:tc>
      </w:tr>
      <w:tr w:rsidR="00ED7BC6">
        <w:trPr>
          <w:trHeight w:val="1620"/>
          <w:jc w:val="center"/>
        </w:trPr>
        <w:tc>
          <w:tcPr>
            <w:tcW w:w="15092" w:type="dxa"/>
            <w:shd w:val="clear" w:color="auto" w:fill="auto"/>
            <w:tcMar>
              <w:top w:w="100" w:type="dxa"/>
              <w:left w:w="100" w:type="dxa"/>
              <w:bottom w:w="100" w:type="dxa"/>
              <w:right w:w="100" w:type="dxa"/>
            </w:tcMar>
          </w:tcPr>
          <w:p w:rsidR="00ED7BC6" w:rsidRDefault="00ED7BC6" w:rsidP="00ED7BC6">
            <w:r>
              <w:t>Top Marks (</w:t>
            </w:r>
            <w:hyperlink r:id="rId26" w:history="1">
              <w:r w:rsidRPr="00412E9F">
                <w:rPr>
                  <w:rStyle w:val="Hyperlink"/>
                </w:rPr>
                <w:t>https://www.topmarks.co.uk</w:t>
              </w:r>
            </w:hyperlink>
            <w:r>
              <w:t xml:space="preserve"> ) – A variety of fun, interactive EYFS maths games. </w:t>
            </w:r>
          </w:p>
          <w:p w:rsidR="00ED7BC6" w:rsidRDefault="00ED7BC6" w:rsidP="00ED7BC6"/>
          <w:p w:rsidR="00ED7BC6" w:rsidRDefault="00ED7BC6" w:rsidP="00ED7BC6">
            <w:r>
              <w:t>Phonics Play (</w:t>
            </w:r>
            <w:hyperlink r:id="rId27" w:history="1">
              <w:r w:rsidRPr="00412E9F">
                <w:rPr>
                  <w:rStyle w:val="Hyperlink"/>
                </w:rPr>
                <w:t>https://new.phonicsplay.co.uk</w:t>
              </w:r>
            </w:hyperlink>
            <w:r>
              <w:t xml:space="preserve">)– Lots of fun interactive games for children to use, use the username: march20 and password: home to access this resource. </w:t>
            </w:r>
          </w:p>
          <w:p w:rsidR="00ED7BC6" w:rsidRDefault="00ED7BC6" w:rsidP="00ED7BC6"/>
          <w:p w:rsidR="00ED7BC6" w:rsidRDefault="00ED7BC6" w:rsidP="00ED7BC6">
            <w:r>
              <w:t>Phonics Bloom (</w:t>
            </w:r>
            <w:hyperlink r:id="rId28" w:history="1">
              <w:r>
                <w:rPr>
                  <w:rStyle w:val="Hyperlink"/>
                </w:rPr>
                <w:t>https://www.phonicsbloom.com/</w:t>
              </w:r>
            </w:hyperlink>
            <w:r>
              <w:t xml:space="preserve">) – Explore the ‘phonics bloom’ website, there are different phases suitable for your child. </w:t>
            </w:r>
          </w:p>
          <w:p w:rsidR="00ED7BC6" w:rsidRDefault="00ED7BC6" w:rsidP="00ED7BC6"/>
          <w:p w:rsidR="00ED7BC6" w:rsidRDefault="00ED7BC6" w:rsidP="00ED7BC6">
            <w:r>
              <w:t>Physical Activities:</w:t>
            </w:r>
          </w:p>
          <w:p w:rsidR="00ED7BC6" w:rsidRDefault="00ED7BC6" w:rsidP="00ED7BC6"/>
          <w:p w:rsidR="00ED7BC6" w:rsidRDefault="00F913B5" w:rsidP="00ED7BC6">
            <w:hyperlink r:id="rId29" w:history="1">
              <w:r w:rsidR="00ED7BC6" w:rsidRPr="00412E9F">
                <w:rPr>
                  <w:rStyle w:val="Hyperlink"/>
                </w:rPr>
                <w:t>https://www.activekidsdobetter.co.uk/how-it-works/parents</w:t>
              </w:r>
            </w:hyperlink>
            <w:r w:rsidR="00ED7BC6">
              <w:t xml:space="preserve"> - physical activities and challenges for the family to take part in. </w:t>
            </w:r>
          </w:p>
          <w:p w:rsidR="00ED7BC6" w:rsidRDefault="00ED7BC6" w:rsidP="00ED7BC6"/>
          <w:p w:rsidR="0085604A" w:rsidRDefault="00F913B5" w:rsidP="00ED7BC6">
            <w:hyperlink r:id="rId30" w:history="1">
              <w:r w:rsidR="00ED7BC6" w:rsidRPr="00412E9F">
                <w:rPr>
                  <w:rStyle w:val="Hyperlink"/>
                </w:rPr>
                <w:t>https://www.youtube.com/user/thebodycoach1</w:t>
              </w:r>
            </w:hyperlink>
            <w:r w:rsidR="00ED7BC6">
              <w:t xml:space="preserve"> - live ‘PE’ sessions 9AM each </w:t>
            </w:r>
            <w:r w:rsidR="004D22FA">
              <w:t>Monday, Wednesday and Friday.</w:t>
            </w:r>
          </w:p>
          <w:p w:rsidR="008B4726" w:rsidRDefault="008B4726" w:rsidP="00ED7BC6"/>
          <w:p w:rsidR="00ED7BC6" w:rsidRDefault="00F913B5" w:rsidP="00ED7BC6">
            <w:hyperlink r:id="rId31" w:history="1">
              <w:r w:rsidR="008B4726" w:rsidRPr="00E61546">
                <w:rPr>
                  <w:rStyle w:val="Hyperlink"/>
                </w:rPr>
                <w:t>https://www.youtube.com/watch?v=j5jwPguqHnc</w:t>
              </w:r>
            </w:hyperlink>
            <w:r w:rsidR="008B4726">
              <w:t xml:space="preserve"> Goldilocks and The Three Bears YOGA. </w:t>
            </w: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2"/>
  </w:num>
  <w:num w:numId="3">
    <w:abstractNumId w:val="14"/>
  </w:num>
  <w:num w:numId="4">
    <w:abstractNumId w:val="5"/>
  </w:num>
  <w:num w:numId="5">
    <w:abstractNumId w:val="15"/>
  </w:num>
  <w:num w:numId="6">
    <w:abstractNumId w:val="16"/>
  </w:num>
  <w:num w:numId="7">
    <w:abstractNumId w:val="17"/>
  </w:num>
  <w:num w:numId="8">
    <w:abstractNumId w:val="23"/>
  </w:num>
  <w:num w:numId="9">
    <w:abstractNumId w:val="2"/>
  </w:num>
  <w:num w:numId="10">
    <w:abstractNumId w:val="11"/>
  </w:num>
  <w:num w:numId="11">
    <w:abstractNumId w:val="12"/>
  </w:num>
  <w:num w:numId="12">
    <w:abstractNumId w:val="13"/>
  </w:num>
  <w:num w:numId="13">
    <w:abstractNumId w:val="18"/>
  </w:num>
  <w:num w:numId="14">
    <w:abstractNumId w:val="19"/>
  </w:num>
  <w:num w:numId="15">
    <w:abstractNumId w:val="3"/>
  </w:num>
  <w:num w:numId="16">
    <w:abstractNumId w:val="7"/>
  </w:num>
  <w:num w:numId="17">
    <w:abstractNumId w:val="4"/>
  </w:num>
  <w:num w:numId="18">
    <w:abstractNumId w:val="8"/>
  </w:num>
  <w:num w:numId="19">
    <w:abstractNumId w:val="20"/>
  </w:num>
  <w:num w:numId="20">
    <w:abstractNumId w:val="10"/>
  </w:num>
  <w:num w:numId="21">
    <w:abstractNumId w:val="21"/>
  </w:num>
  <w:num w:numId="22">
    <w:abstractNumId w:val="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46571"/>
    <w:rsid w:val="000D54AF"/>
    <w:rsid w:val="000F1260"/>
    <w:rsid w:val="000F60CA"/>
    <w:rsid w:val="00103A51"/>
    <w:rsid w:val="00125D4C"/>
    <w:rsid w:val="001433F1"/>
    <w:rsid w:val="00157F7F"/>
    <w:rsid w:val="00165864"/>
    <w:rsid w:val="0017212E"/>
    <w:rsid w:val="001B25F6"/>
    <w:rsid w:val="001D68C3"/>
    <w:rsid w:val="002014A9"/>
    <w:rsid w:val="00202B3F"/>
    <w:rsid w:val="0028224B"/>
    <w:rsid w:val="002F6B2B"/>
    <w:rsid w:val="00320147"/>
    <w:rsid w:val="00337E8B"/>
    <w:rsid w:val="00356BF3"/>
    <w:rsid w:val="0036509B"/>
    <w:rsid w:val="00366CAC"/>
    <w:rsid w:val="00371739"/>
    <w:rsid w:val="003976D5"/>
    <w:rsid w:val="003A6F64"/>
    <w:rsid w:val="003D242C"/>
    <w:rsid w:val="003D37EE"/>
    <w:rsid w:val="003D45C0"/>
    <w:rsid w:val="003D7EFF"/>
    <w:rsid w:val="00401E38"/>
    <w:rsid w:val="00411E2D"/>
    <w:rsid w:val="00413B47"/>
    <w:rsid w:val="004209F7"/>
    <w:rsid w:val="00422517"/>
    <w:rsid w:val="0043220F"/>
    <w:rsid w:val="004416D0"/>
    <w:rsid w:val="004C62D3"/>
    <w:rsid w:val="004D22FA"/>
    <w:rsid w:val="005B2AF3"/>
    <w:rsid w:val="005C2DB8"/>
    <w:rsid w:val="005E3189"/>
    <w:rsid w:val="005E3ECD"/>
    <w:rsid w:val="00615DB3"/>
    <w:rsid w:val="006162D7"/>
    <w:rsid w:val="00620823"/>
    <w:rsid w:val="00636C3B"/>
    <w:rsid w:val="00675EBB"/>
    <w:rsid w:val="006A375F"/>
    <w:rsid w:val="006A7814"/>
    <w:rsid w:val="006D426D"/>
    <w:rsid w:val="00717DDE"/>
    <w:rsid w:val="00723CF4"/>
    <w:rsid w:val="0073501F"/>
    <w:rsid w:val="007470BD"/>
    <w:rsid w:val="00770311"/>
    <w:rsid w:val="007F1CD6"/>
    <w:rsid w:val="0085604A"/>
    <w:rsid w:val="00873A1D"/>
    <w:rsid w:val="00885A0D"/>
    <w:rsid w:val="008B4726"/>
    <w:rsid w:val="008B4AE8"/>
    <w:rsid w:val="008B5B89"/>
    <w:rsid w:val="008E20FB"/>
    <w:rsid w:val="00980AFA"/>
    <w:rsid w:val="00995C91"/>
    <w:rsid w:val="009A34D4"/>
    <w:rsid w:val="009C5FAB"/>
    <w:rsid w:val="009D0F2B"/>
    <w:rsid w:val="009E01A5"/>
    <w:rsid w:val="00A46909"/>
    <w:rsid w:val="00A61D29"/>
    <w:rsid w:val="00A831E6"/>
    <w:rsid w:val="00A91471"/>
    <w:rsid w:val="00B90C45"/>
    <w:rsid w:val="00B92562"/>
    <w:rsid w:val="00BA6188"/>
    <w:rsid w:val="00BD64F1"/>
    <w:rsid w:val="00CE1E61"/>
    <w:rsid w:val="00D00D16"/>
    <w:rsid w:val="00D01B9C"/>
    <w:rsid w:val="00D23551"/>
    <w:rsid w:val="00DB5043"/>
    <w:rsid w:val="00DC7660"/>
    <w:rsid w:val="00DF090E"/>
    <w:rsid w:val="00DF3CBE"/>
    <w:rsid w:val="00E67CD5"/>
    <w:rsid w:val="00E74A27"/>
    <w:rsid w:val="00EC3F64"/>
    <w:rsid w:val="00ED7BC6"/>
    <w:rsid w:val="00EF71DF"/>
    <w:rsid w:val="00F01BF3"/>
    <w:rsid w:val="00F40540"/>
    <w:rsid w:val="00F54ADF"/>
    <w:rsid w:val="00F913B5"/>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AFED"/>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oxfordowl.co.uk/home/reading-site/find-a-book/library-page?view=image&amp;series=Read+Write+Inc." TargetMode="External"/><Relationship Id="rId18" Type="http://schemas.openxmlformats.org/officeDocument/2006/relationships/hyperlink" Target="https://www.bbc.co.uk/iplayer/episode/b08pgvmb/numberblocks-series-2-eight" TargetMode="External"/><Relationship Id="rId26" Type="http://schemas.openxmlformats.org/officeDocument/2006/relationships/hyperlink" Target="https://www.topmarks.co.uk" TargetMode="External"/><Relationship Id="rId3" Type="http://schemas.openxmlformats.org/officeDocument/2006/relationships/settings" Target="settings.xml"/><Relationship Id="rId21" Type="http://schemas.openxmlformats.org/officeDocument/2006/relationships/hyperlink" Target="https://www.youtube.com/channel/UCo7fbLgY2oA_cFCIg9GdxtQ" TargetMode="External"/><Relationship Id="rId7" Type="http://schemas.openxmlformats.org/officeDocument/2006/relationships/hyperlink" Target="https://www.oxfordowl.co.uk/home/reading-site/find-a-book/library-page?view=image&amp;series=Read+Write+Inc." TargetMode="External"/><Relationship Id="rId12" Type="http://schemas.openxmlformats.org/officeDocument/2006/relationships/hyperlink" Target="https://www.youtube.com/channel/UCo7fbLgY2oA_cFCIg9GdxtQ" TargetMode="External"/><Relationship Id="rId17" Type="http://schemas.openxmlformats.org/officeDocument/2006/relationships/hyperlink" Target="https://www.youtube.com/channel/UCo7fbLgY2oA_cFCIg9GdxtQ" TargetMode="External"/><Relationship Id="rId25" Type="http://schemas.openxmlformats.org/officeDocument/2006/relationships/hyperlink" Target="https://www.talk4writing.co.uk/wp-content/uploads/2020/04/Reception-Unit.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hannel/UCo7fbLgY2oA_cFCIg9GdxtQ" TargetMode="External"/><Relationship Id="rId20" Type="http://schemas.openxmlformats.org/officeDocument/2006/relationships/hyperlink" Target="https://www.youtube.com/channel/UCo7fbLgY2oA_cFCIg9GdxtQ" TargetMode="External"/><Relationship Id="rId29" Type="http://schemas.openxmlformats.org/officeDocument/2006/relationships/hyperlink" Target="https://www.activekidsdobetter.co.uk/how-it-works/parents" TargetMode="External"/><Relationship Id="rId1" Type="http://schemas.openxmlformats.org/officeDocument/2006/relationships/numbering" Target="numbering.xml"/><Relationship Id="rId6" Type="http://schemas.openxmlformats.org/officeDocument/2006/relationships/hyperlink" Target="https://www.bbc.co.uk/programmes/p04xprc1" TargetMode="External"/><Relationship Id="rId11" Type="http://schemas.openxmlformats.org/officeDocument/2006/relationships/hyperlink" Target="https://www.oxfordowl.co.uk/home/reading-site/find-a-book/library-page?view=image&amp;series=Read+Write+Inc." TargetMode="External"/><Relationship Id="rId24" Type="http://schemas.openxmlformats.org/officeDocument/2006/relationships/hyperlink" Target="https://uk.ixl.com/math/reception"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oxfordowl.co.uk/home/reading-site/find-a-book/library-page?view=image&amp;series=Read+Write+Inc." TargetMode="External"/><Relationship Id="rId23" Type="http://schemas.openxmlformats.org/officeDocument/2006/relationships/hyperlink" Target="https://whiterosemaths.com/homelearning/" TargetMode="External"/><Relationship Id="rId28" Type="http://schemas.openxmlformats.org/officeDocument/2006/relationships/hyperlink" Target="https://www.phonicsbloom.com/" TargetMode="External"/><Relationship Id="rId10" Type="http://schemas.openxmlformats.org/officeDocument/2006/relationships/hyperlink" Target="https://www.youtube.com/channel/UCo7fbLgY2oA_cFCIg9GdxtQ" TargetMode="External"/><Relationship Id="rId19" Type="http://schemas.openxmlformats.org/officeDocument/2006/relationships/hyperlink" Target="https://www.youtube.com/channel/UCo7fbLgY2oA_cFCIg9GdxtQ" TargetMode="External"/><Relationship Id="rId31" Type="http://schemas.openxmlformats.org/officeDocument/2006/relationships/hyperlink" Target="https://www.youtube.com/watch?v=j5jwPguqHnc" TargetMode="External"/><Relationship Id="rId4" Type="http://schemas.openxmlformats.org/officeDocument/2006/relationships/webSettings" Target="webSettings.xml"/><Relationship Id="rId9" Type="http://schemas.openxmlformats.org/officeDocument/2006/relationships/hyperlink" Target="https://www.oxfordowl.co.uk/home/reading-site/find-a-book/library-page?view=image&amp;series=Read+Write+Inc." TargetMode="External"/><Relationship Id="rId14" Type="http://schemas.openxmlformats.org/officeDocument/2006/relationships/hyperlink" Target="https://www.youtube.com/channel/UCo7fbLgY2oA_cFCIg9GdxtQ" TargetMode="External"/><Relationship Id="rId22" Type="http://schemas.openxmlformats.org/officeDocument/2006/relationships/hyperlink" Target="https://www.youtube.com/channel/UCo7fbLgY2oA_cFCIg9GdxtQ" TargetMode="External"/><Relationship Id="rId27" Type="http://schemas.openxmlformats.org/officeDocument/2006/relationships/hyperlink" Target="https://new.phonicsplay.co.uk" TargetMode="External"/><Relationship Id="rId30" Type="http://schemas.openxmlformats.org/officeDocument/2006/relationships/hyperlink" Target="https://www.youtube.com/user/thebodycoach1" TargetMode="External"/><Relationship Id="rId8" Type="http://schemas.openxmlformats.org/officeDocument/2006/relationships/hyperlink" Target="https://www.youtube.com/channel/UCo7fbLgY2oA_cFCIg9Gdx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Miss E HESKETH</cp:lastModifiedBy>
  <cp:revision>12</cp:revision>
  <dcterms:created xsi:type="dcterms:W3CDTF">2021-01-06T11:10:00Z</dcterms:created>
  <dcterms:modified xsi:type="dcterms:W3CDTF">2021-01-08T12:02:00Z</dcterms:modified>
</cp:coreProperties>
</file>