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trHeight w:val="420"/>
          <w:jc w:val="center"/>
        </w:trPr>
        <w:tc>
          <w:tcPr>
            <w:tcW w:w="15092" w:type="dxa"/>
            <w:shd w:val="clear" w:color="auto" w:fill="666666"/>
            <w:tcMar>
              <w:top w:w="100" w:type="dxa"/>
              <w:left w:w="100" w:type="dxa"/>
              <w:bottom w:w="100" w:type="dxa"/>
              <w:right w:w="100" w:type="dxa"/>
            </w:tcMar>
          </w:tcPr>
          <w:p w:rsidR="00723CF4" w:rsidRPr="00CE177B" w:rsidRDefault="007470BD" w:rsidP="00E74A27">
            <w:pPr>
              <w:widowControl w:val="0"/>
              <w:pBdr>
                <w:top w:val="nil"/>
                <w:left w:val="nil"/>
                <w:bottom w:val="nil"/>
                <w:right w:val="nil"/>
                <w:between w:val="nil"/>
              </w:pBdr>
              <w:jc w:val="center"/>
              <w:rPr>
                <w:rFonts w:ascii="Comic Sans MS" w:hAnsi="Comic Sans MS"/>
                <w:b/>
                <w:color w:val="FFFFFF"/>
                <w:sz w:val="24"/>
                <w:szCs w:val="24"/>
              </w:rPr>
            </w:pPr>
            <w:r w:rsidRPr="00CE177B">
              <w:rPr>
                <w:rFonts w:ascii="Comic Sans MS" w:hAnsi="Comic Sans MS"/>
                <w:noProof/>
                <w:sz w:val="24"/>
                <w:szCs w:val="24"/>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sidRPr="00CE177B">
              <w:rPr>
                <w:rFonts w:ascii="Comic Sans MS" w:hAnsi="Comic Sans MS"/>
                <w:b/>
                <w:color w:val="FFFFFF"/>
                <w:sz w:val="24"/>
                <w:szCs w:val="24"/>
              </w:rPr>
              <w:t xml:space="preserve">Learning Project </w:t>
            </w:r>
            <w:r w:rsidR="00B90C45" w:rsidRPr="00CE177B">
              <w:rPr>
                <w:rFonts w:ascii="Comic Sans MS" w:hAnsi="Comic Sans MS"/>
                <w:b/>
                <w:color w:val="FFFFFF"/>
                <w:sz w:val="24"/>
                <w:szCs w:val="24"/>
              </w:rPr>
              <w:t>–</w:t>
            </w:r>
            <w:r w:rsidR="0073501F" w:rsidRPr="00CE177B">
              <w:rPr>
                <w:rFonts w:ascii="Comic Sans MS" w:hAnsi="Comic Sans MS"/>
                <w:b/>
                <w:color w:val="FFFFFF"/>
                <w:sz w:val="24"/>
                <w:szCs w:val="24"/>
              </w:rPr>
              <w:t xml:space="preserve"> </w:t>
            </w:r>
            <w:r w:rsidR="00B0134A">
              <w:rPr>
                <w:rFonts w:ascii="Comic Sans MS" w:hAnsi="Comic Sans MS"/>
                <w:b/>
                <w:color w:val="FFFFFF"/>
                <w:sz w:val="24"/>
                <w:szCs w:val="24"/>
              </w:rPr>
              <w:t xml:space="preserve">Mr </w:t>
            </w:r>
            <w:r w:rsidR="00FB3F00">
              <w:rPr>
                <w:rFonts w:ascii="Comic Sans MS" w:hAnsi="Comic Sans MS"/>
                <w:b/>
                <w:color w:val="FFFFFF"/>
                <w:sz w:val="24"/>
                <w:szCs w:val="24"/>
              </w:rPr>
              <w:t>W</w:t>
            </w:r>
            <w:r w:rsidR="00B0134A">
              <w:rPr>
                <w:rFonts w:ascii="Comic Sans MS" w:hAnsi="Comic Sans MS"/>
                <w:b/>
                <w:color w:val="FFFFFF"/>
                <w:sz w:val="24"/>
                <w:szCs w:val="24"/>
              </w:rPr>
              <w:t>olf’s Pancakes</w:t>
            </w:r>
            <w:r w:rsidR="002F6B2B" w:rsidRPr="00CE177B">
              <w:rPr>
                <w:rFonts w:ascii="Comic Sans MS" w:hAnsi="Comic Sans MS"/>
                <w:b/>
                <w:color w:val="FFFFFF"/>
                <w:sz w:val="24"/>
                <w:szCs w:val="24"/>
              </w:rPr>
              <w:t xml:space="preserve"> </w:t>
            </w:r>
          </w:p>
        </w:tc>
      </w:tr>
      <w:tr w:rsidR="00723CF4" w:rsidRPr="00CE177B" w:rsidTr="00C94A78">
        <w:trPr>
          <w:trHeight w:val="213"/>
          <w:jc w:val="center"/>
        </w:trPr>
        <w:tc>
          <w:tcPr>
            <w:tcW w:w="15092" w:type="dxa"/>
            <w:shd w:val="clear" w:color="auto" w:fill="FFFFFF"/>
            <w:tcMar>
              <w:top w:w="100" w:type="dxa"/>
              <w:left w:w="100" w:type="dxa"/>
              <w:bottom w:w="100" w:type="dxa"/>
              <w:right w:w="100" w:type="dxa"/>
            </w:tcMar>
          </w:tcPr>
          <w:p w:rsidR="00723CF4" w:rsidRPr="00CE177B" w:rsidRDefault="0073501F" w:rsidP="00E74A27">
            <w:pPr>
              <w:widowControl w:val="0"/>
              <w:jc w:val="center"/>
              <w:rPr>
                <w:rFonts w:ascii="Comic Sans MS" w:hAnsi="Comic Sans MS"/>
                <w:b/>
                <w:sz w:val="24"/>
                <w:szCs w:val="24"/>
              </w:rPr>
            </w:pPr>
            <w:r w:rsidRPr="00CE177B">
              <w:rPr>
                <w:rFonts w:ascii="Comic Sans MS" w:hAnsi="Comic Sans MS"/>
                <w:b/>
                <w:sz w:val="24"/>
                <w:szCs w:val="24"/>
              </w:rPr>
              <w:t xml:space="preserve">Age Range: </w:t>
            </w:r>
            <w:r w:rsidRPr="00CE177B">
              <w:rPr>
                <w:rFonts w:ascii="Comic Sans MS" w:hAnsi="Comic Sans MS"/>
                <w:sz w:val="24"/>
                <w:szCs w:val="24"/>
              </w:rPr>
              <w:t>EYFS</w:t>
            </w:r>
          </w:p>
        </w:tc>
      </w:tr>
      <w:tr w:rsidR="00CD129C" w:rsidRPr="00CE177B" w:rsidTr="00076477">
        <w:trPr>
          <w:jc w:val="center"/>
        </w:trPr>
        <w:tc>
          <w:tcPr>
            <w:tcW w:w="15092" w:type="dxa"/>
            <w:shd w:val="clear" w:color="auto" w:fill="999999"/>
            <w:tcMar>
              <w:top w:w="100" w:type="dxa"/>
              <w:left w:w="100" w:type="dxa"/>
              <w:bottom w:w="100" w:type="dxa"/>
              <w:right w:w="100" w:type="dxa"/>
            </w:tcMar>
          </w:tcPr>
          <w:p w:rsidR="00CD129C" w:rsidRPr="00CE177B" w:rsidRDefault="00CD129C"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Phonics Tasks</w:t>
            </w:r>
          </w:p>
        </w:tc>
      </w:tr>
      <w:tr w:rsidR="00CD129C" w:rsidRPr="00CE177B" w:rsidTr="0052248D">
        <w:trPr>
          <w:jc w:val="center"/>
        </w:trPr>
        <w:tc>
          <w:tcPr>
            <w:tcW w:w="15092" w:type="dxa"/>
            <w:shd w:val="clear" w:color="auto" w:fill="auto"/>
            <w:tcMar>
              <w:top w:w="100" w:type="dxa"/>
              <w:left w:w="100" w:type="dxa"/>
              <w:bottom w:w="100" w:type="dxa"/>
              <w:right w:w="100" w:type="dxa"/>
            </w:tcMar>
          </w:tcPr>
          <w:p w:rsidR="00CD129C" w:rsidRPr="00CE177B" w:rsidRDefault="00CD129C" w:rsidP="003D45C0">
            <w:pPr>
              <w:widowControl w:val="0"/>
              <w:spacing w:line="240" w:lineRule="auto"/>
              <w:rPr>
                <w:rFonts w:ascii="Comic Sans MS" w:hAnsi="Comic Sans MS"/>
                <w:b/>
                <w:sz w:val="24"/>
                <w:szCs w:val="24"/>
              </w:rPr>
            </w:pPr>
            <w:r w:rsidRPr="00CE177B">
              <w:rPr>
                <w:rFonts w:ascii="Comic Sans MS" w:hAnsi="Comic Sans MS"/>
                <w:b/>
                <w:color w:val="5F497A" w:themeColor="accent4" w:themeShade="BF"/>
                <w:sz w:val="24"/>
                <w:szCs w:val="24"/>
              </w:rPr>
              <w:t>Monday</w:t>
            </w:r>
            <w:r w:rsidR="00B0134A">
              <w:rPr>
                <w:rFonts w:ascii="Comic Sans MS" w:hAnsi="Comic Sans MS"/>
                <w:b/>
                <w:color w:val="5F497A" w:themeColor="accent4" w:themeShade="BF"/>
                <w:sz w:val="24"/>
                <w:szCs w:val="24"/>
              </w:rPr>
              <w:t xml:space="preserve"> – Friday </w:t>
            </w:r>
            <w:r w:rsidR="008C100D">
              <w:rPr>
                <w:rFonts w:ascii="Comic Sans MS" w:hAnsi="Comic Sans MS"/>
                <w:b/>
                <w:color w:val="5F497A" w:themeColor="accent4" w:themeShade="BF"/>
                <w:sz w:val="24"/>
                <w:szCs w:val="24"/>
              </w:rPr>
              <w:t>phonics</w:t>
            </w:r>
            <w:r w:rsidRPr="00CE177B">
              <w:rPr>
                <w:rFonts w:ascii="Comic Sans MS" w:hAnsi="Comic Sans MS"/>
                <w:b/>
                <w:color w:val="5F497A" w:themeColor="accent4" w:themeShade="BF"/>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CD129C" w:rsidRPr="00CE177B" w:rsidRDefault="00653C87" w:rsidP="003D45C0">
            <w:pPr>
              <w:widowControl w:val="0"/>
              <w:rPr>
                <w:rFonts w:ascii="Comic Sans MS" w:hAnsi="Comic Sans MS"/>
                <w:color w:val="434343"/>
              </w:rPr>
            </w:pPr>
            <w:hyperlink r:id="rId6"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color w:val="434343"/>
              </w:rPr>
              <w:t xml:space="preserve"> </w:t>
            </w:r>
          </w:p>
          <w:p w:rsidR="00CD129C" w:rsidRPr="00CE177B" w:rsidRDefault="00CD129C"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CD129C" w:rsidRPr="00CE177B" w:rsidTr="00E6565F">
        <w:trPr>
          <w:jc w:val="center"/>
        </w:trPr>
        <w:tc>
          <w:tcPr>
            <w:tcW w:w="15092" w:type="dxa"/>
            <w:shd w:val="clear" w:color="auto" w:fill="999999"/>
            <w:tcMar>
              <w:top w:w="100" w:type="dxa"/>
              <w:left w:w="100" w:type="dxa"/>
              <w:bottom w:w="100" w:type="dxa"/>
              <w:right w:w="100" w:type="dxa"/>
            </w:tcMar>
          </w:tcPr>
          <w:p w:rsidR="00CD129C" w:rsidRPr="00CE177B" w:rsidRDefault="00CD129C" w:rsidP="00CD129C">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 xml:space="preserve">Weekly </w:t>
            </w:r>
            <w:r>
              <w:rPr>
                <w:rFonts w:ascii="Comic Sans MS" w:hAnsi="Comic Sans MS"/>
                <w:b/>
                <w:sz w:val="24"/>
                <w:szCs w:val="24"/>
              </w:rPr>
              <w:t>Reading tasks</w:t>
            </w:r>
            <w:r w:rsidRPr="00CE177B">
              <w:rPr>
                <w:rFonts w:ascii="Comic Sans MS" w:hAnsi="Comic Sans MS"/>
                <w:b/>
                <w:sz w:val="24"/>
                <w:szCs w:val="24"/>
              </w:rPr>
              <w:t xml:space="preserve"> </w:t>
            </w:r>
          </w:p>
        </w:tc>
      </w:tr>
      <w:tr w:rsidR="00CD129C" w:rsidRPr="00CE177B" w:rsidTr="001E0969">
        <w:trPr>
          <w:trHeight w:val="1248"/>
          <w:jc w:val="center"/>
        </w:trPr>
        <w:tc>
          <w:tcPr>
            <w:tcW w:w="15092" w:type="dxa"/>
            <w:shd w:val="clear" w:color="auto" w:fill="FFFFFF" w:themeFill="background1"/>
            <w:tcMar>
              <w:top w:w="100" w:type="dxa"/>
              <w:left w:w="100" w:type="dxa"/>
              <w:bottom w:w="100" w:type="dxa"/>
              <w:right w:w="100" w:type="dxa"/>
            </w:tcMar>
          </w:tcPr>
          <w:p w:rsidR="00C824A5" w:rsidRPr="00C824A5" w:rsidRDefault="00CD129C" w:rsidP="00B0134A">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b/>
                <w:color w:val="5F497A" w:themeColor="accent4" w:themeShade="BF"/>
                <w:sz w:val="24"/>
                <w:szCs w:val="24"/>
              </w:rPr>
              <w:t>Monday</w:t>
            </w:r>
            <w:r w:rsidR="008C100D">
              <w:rPr>
                <w:rFonts w:ascii="Comic Sans MS" w:hAnsi="Comic Sans MS"/>
                <w:b/>
                <w:color w:val="5F497A" w:themeColor="accent4" w:themeShade="BF"/>
                <w:sz w:val="24"/>
                <w:szCs w:val="24"/>
              </w:rPr>
              <w:t>’s reading</w:t>
            </w:r>
            <w:r w:rsidRPr="00CE177B">
              <w:rPr>
                <w:rFonts w:ascii="Comic Sans MS" w:hAnsi="Comic Sans MS"/>
                <w:b/>
                <w:color w:val="5F497A" w:themeColor="accent4" w:themeShade="BF"/>
                <w:sz w:val="24"/>
                <w:szCs w:val="24"/>
              </w:rPr>
              <w:t xml:space="preserve"> –</w:t>
            </w:r>
            <w:r w:rsidR="00C824A5">
              <w:rPr>
                <w:rFonts w:ascii="Comic Sans MS" w:hAnsi="Comic Sans MS"/>
                <w:b/>
                <w:color w:val="5F497A" w:themeColor="accent4" w:themeShade="BF"/>
                <w:sz w:val="24"/>
                <w:szCs w:val="24"/>
              </w:rPr>
              <w:t xml:space="preserve"> </w:t>
            </w:r>
            <w:r w:rsidR="0086397F" w:rsidRPr="0086397F">
              <w:rPr>
                <w:rFonts w:ascii="Comic Sans MS" w:hAnsi="Comic Sans MS"/>
                <w:sz w:val="24"/>
                <w:szCs w:val="24"/>
              </w:rPr>
              <w:t>Share this reading of Mr. Wolf’s Pancakes by Jan Fearnley and told by Nigel Planer.</w:t>
            </w:r>
          </w:p>
          <w:p w:rsidR="0086397F" w:rsidRDefault="0086397F" w:rsidP="00B0134A">
            <w:pPr>
              <w:widowControl w:val="0"/>
              <w:pBdr>
                <w:top w:val="nil"/>
                <w:left w:val="nil"/>
                <w:bottom w:val="nil"/>
                <w:right w:val="nil"/>
                <w:between w:val="nil"/>
              </w:pBdr>
              <w:rPr>
                <w:rFonts w:ascii="Comic Sans MS" w:hAnsi="Comic Sans MS"/>
                <w:sz w:val="24"/>
                <w:szCs w:val="24"/>
              </w:rPr>
            </w:pPr>
            <w:r w:rsidRPr="0086397F">
              <w:t xml:space="preserve"> </w:t>
            </w:r>
            <w:hyperlink r:id="rId7" w:history="1">
              <w:r w:rsidRPr="005D5B36">
                <w:rPr>
                  <w:rStyle w:val="Hyperlink"/>
                  <w:rFonts w:ascii="Comic Sans MS" w:hAnsi="Comic Sans MS"/>
                  <w:sz w:val="24"/>
                  <w:szCs w:val="24"/>
                </w:rPr>
                <w:t>https://www.youtube.com/watch?v=CXQDiqHp-xM</w:t>
              </w:r>
            </w:hyperlink>
            <w:r>
              <w:rPr>
                <w:rFonts w:ascii="Comic Sans MS" w:hAnsi="Comic Sans MS"/>
                <w:sz w:val="24"/>
                <w:szCs w:val="24"/>
              </w:rPr>
              <w:t xml:space="preserve"> </w:t>
            </w:r>
          </w:p>
          <w:p w:rsidR="00FB3F00" w:rsidRPr="0086397F" w:rsidRDefault="00FB3F00" w:rsidP="00B0134A">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Talk about the characters in the story. Does your child recognise any of them? Does this story remind you of another story? (The Little Red Hen). Talk about how it is similar</w:t>
            </w:r>
            <w:r w:rsidR="002E7A9F">
              <w:rPr>
                <w:rFonts w:ascii="Comic Sans MS" w:hAnsi="Comic Sans MS"/>
                <w:sz w:val="24"/>
                <w:szCs w:val="24"/>
              </w:rPr>
              <w:t xml:space="preserve"> and how it is different</w:t>
            </w:r>
            <w:r>
              <w:rPr>
                <w:rFonts w:ascii="Comic Sans MS" w:hAnsi="Comic Sans MS"/>
                <w:sz w:val="24"/>
                <w:szCs w:val="24"/>
              </w:rPr>
              <w:t>.</w:t>
            </w:r>
          </w:p>
          <w:p w:rsidR="00CD129C" w:rsidRPr="00B808C7" w:rsidRDefault="001E0969" w:rsidP="00B0134A">
            <w:pPr>
              <w:widowControl w:val="0"/>
              <w:pBdr>
                <w:top w:val="nil"/>
                <w:left w:val="nil"/>
                <w:bottom w:val="nil"/>
                <w:right w:val="nil"/>
                <w:between w:val="nil"/>
              </w:pBdr>
              <w:rPr>
                <w:rFonts w:ascii="Comic Sans MS" w:hAnsi="Comic Sans MS"/>
                <w:b/>
                <w:sz w:val="24"/>
                <w:szCs w:val="24"/>
              </w:rPr>
            </w:pPr>
            <w:r>
              <w:rPr>
                <w:rFonts w:ascii="Comic Sans MS" w:hAnsi="Comic Sans MS"/>
                <w:sz w:val="24"/>
                <w:szCs w:val="24"/>
              </w:rPr>
              <w:t xml:space="preserve">Children to read to </w:t>
            </w:r>
            <w:r w:rsidR="00CD129C" w:rsidRPr="00CE177B">
              <w:rPr>
                <w:rFonts w:ascii="Comic Sans MS" w:hAnsi="Comic Sans MS"/>
                <w:sz w:val="24"/>
                <w:szCs w:val="24"/>
              </w:rPr>
              <w:t xml:space="preserve">parents/carers as regularly as possible. Visit Oxford Owl for free </w:t>
            </w:r>
            <w:hyperlink r:id="rId8" w:history="1">
              <w:r w:rsidR="00CD129C" w:rsidRPr="00CE177B">
                <w:rPr>
                  <w:rStyle w:val="Hyperlink"/>
                  <w:rFonts w:ascii="Comic Sans MS" w:hAnsi="Comic Sans MS"/>
                  <w:sz w:val="24"/>
                  <w:szCs w:val="24"/>
                </w:rPr>
                <w:t>eBooks</w:t>
              </w:r>
            </w:hyperlink>
            <w:r w:rsidR="00CD129C" w:rsidRPr="00CE177B">
              <w:rPr>
                <w:rFonts w:ascii="Comic Sans MS" w:hAnsi="Comic Sans MS"/>
                <w:sz w:val="24"/>
                <w:szCs w:val="24"/>
              </w:rPr>
              <w:t>.</w:t>
            </w:r>
          </w:p>
        </w:tc>
      </w:tr>
      <w:tr w:rsidR="00CD129C" w:rsidRPr="00CE177B" w:rsidTr="00045AF1">
        <w:trPr>
          <w:trHeight w:val="1279"/>
          <w:jc w:val="center"/>
        </w:trPr>
        <w:tc>
          <w:tcPr>
            <w:tcW w:w="15092" w:type="dxa"/>
            <w:shd w:val="clear" w:color="auto" w:fill="FFFFFF" w:themeFill="background1"/>
            <w:tcMar>
              <w:top w:w="100" w:type="dxa"/>
              <w:left w:w="100" w:type="dxa"/>
              <w:bottom w:w="100" w:type="dxa"/>
              <w:right w:w="100" w:type="dxa"/>
            </w:tcMar>
          </w:tcPr>
          <w:p w:rsidR="002E61F8" w:rsidRPr="00C824A5" w:rsidRDefault="00CD129C" w:rsidP="00A0116B">
            <w:pPr>
              <w:widowControl w:val="0"/>
              <w:pBdr>
                <w:top w:val="nil"/>
                <w:left w:val="nil"/>
                <w:bottom w:val="nil"/>
                <w:right w:val="nil"/>
                <w:between w:val="nil"/>
              </w:pBdr>
              <w:rPr>
                <w:rFonts w:ascii="Comic Sans MS" w:hAnsi="Comic Sans MS"/>
                <w:b/>
                <w:color w:val="00B050"/>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reading</w:t>
            </w:r>
            <w:r w:rsidRPr="00CE177B">
              <w:rPr>
                <w:rFonts w:ascii="Comic Sans MS" w:hAnsi="Comic Sans MS"/>
                <w:b/>
                <w:color w:val="00B050"/>
                <w:sz w:val="24"/>
                <w:szCs w:val="24"/>
              </w:rPr>
              <w:t xml:space="preserve"> –</w:t>
            </w:r>
            <w:r w:rsidR="001E0969">
              <w:rPr>
                <w:rFonts w:ascii="Comic Sans MS" w:hAnsi="Comic Sans MS"/>
                <w:b/>
                <w:color w:val="00B050"/>
                <w:sz w:val="24"/>
                <w:szCs w:val="24"/>
              </w:rPr>
              <w:t xml:space="preserve"> </w:t>
            </w:r>
            <w:r w:rsidR="002E61F8" w:rsidRPr="002E61F8">
              <w:rPr>
                <w:rFonts w:ascii="Comic Sans MS" w:hAnsi="Comic Sans MS"/>
                <w:sz w:val="24"/>
                <w:szCs w:val="24"/>
              </w:rPr>
              <w:t xml:space="preserve">Share again the story of Mr. Wolf’s Pancakes, read here by Matthew Willsher </w:t>
            </w:r>
          </w:p>
          <w:p w:rsidR="001E0969" w:rsidRDefault="00653C87" w:rsidP="00A0116B">
            <w:pPr>
              <w:widowControl w:val="0"/>
              <w:pBdr>
                <w:top w:val="nil"/>
                <w:left w:val="nil"/>
                <w:bottom w:val="nil"/>
                <w:right w:val="nil"/>
                <w:between w:val="nil"/>
              </w:pBdr>
              <w:rPr>
                <w:rFonts w:ascii="Comic Sans MS" w:hAnsi="Comic Sans MS"/>
                <w:color w:val="00B050"/>
                <w:sz w:val="24"/>
                <w:szCs w:val="24"/>
              </w:rPr>
            </w:pPr>
            <w:hyperlink r:id="rId9" w:history="1">
              <w:r w:rsidR="002E61F8" w:rsidRPr="00C824A5">
                <w:rPr>
                  <w:rStyle w:val="Hyperlink"/>
                  <w:rFonts w:ascii="Comic Sans MS" w:hAnsi="Comic Sans MS"/>
                  <w:sz w:val="24"/>
                  <w:szCs w:val="24"/>
                </w:rPr>
                <w:t>https://www.youtube.com/watch?v=APB7ANRiJ68</w:t>
              </w:r>
            </w:hyperlink>
            <w:r w:rsidR="002E61F8" w:rsidRPr="00C824A5">
              <w:rPr>
                <w:rFonts w:ascii="Comic Sans MS" w:hAnsi="Comic Sans MS"/>
                <w:color w:val="00B050"/>
                <w:sz w:val="24"/>
                <w:szCs w:val="24"/>
              </w:rPr>
              <w:t xml:space="preserve"> </w:t>
            </w:r>
          </w:p>
          <w:p w:rsidR="00FB3F00" w:rsidRPr="00C824A5" w:rsidRDefault="00FB3F00" w:rsidP="00A0116B">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Talk about the emotions of the various characters at the different points in the story. Were the characters kind and helpful to the wolf? Why? What about the wolf? Was he kind? How do you think the story </w:t>
            </w:r>
            <w:r w:rsidR="00900707">
              <w:rPr>
                <w:rFonts w:ascii="Comic Sans MS" w:hAnsi="Comic Sans MS"/>
                <w:sz w:val="24"/>
                <w:szCs w:val="24"/>
              </w:rPr>
              <w:t>should</w:t>
            </w:r>
            <w:r>
              <w:rPr>
                <w:rFonts w:ascii="Comic Sans MS" w:hAnsi="Comic Sans MS"/>
                <w:sz w:val="24"/>
                <w:szCs w:val="24"/>
              </w:rPr>
              <w:t xml:space="preserve"> end?</w:t>
            </w:r>
          </w:p>
          <w:p w:rsidR="00CD129C" w:rsidRPr="00CE177B" w:rsidRDefault="00CD129C" w:rsidP="00A0116B">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sz w:val="24"/>
                <w:szCs w:val="24"/>
              </w:rPr>
              <w:t xml:space="preserve">Children to read to parents/carers as regularly as possible. Visit Oxford Owl for free </w:t>
            </w:r>
            <w:hyperlink r:id="rId10" w:history="1">
              <w:r w:rsidRPr="00CE177B">
                <w:rPr>
                  <w:rStyle w:val="Hyperlink"/>
                  <w:rFonts w:ascii="Comic Sans MS" w:hAnsi="Comic Sans MS"/>
                  <w:sz w:val="24"/>
                  <w:szCs w:val="24"/>
                </w:rPr>
                <w:t>eBooks</w:t>
              </w:r>
            </w:hyperlink>
            <w:r w:rsidRPr="00CE177B">
              <w:rPr>
                <w:rFonts w:ascii="Comic Sans MS" w:hAnsi="Comic Sans MS"/>
                <w:sz w:val="24"/>
                <w:szCs w:val="24"/>
              </w:rPr>
              <w:t>.</w:t>
            </w:r>
          </w:p>
        </w:tc>
      </w:tr>
      <w:tr w:rsidR="00CD129C" w:rsidRPr="00CE177B" w:rsidTr="00170ED4">
        <w:trPr>
          <w:trHeight w:val="1156"/>
          <w:jc w:val="center"/>
        </w:trPr>
        <w:tc>
          <w:tcPr>
            <w:tcW w:w="15092" w:type="dxa"/>
            <w:shd w:val="clear" w:color="auto" w:fill="FFFFFF" w:themeFill="background1"/>
            <w:tcMar>
              <w:top w:w="100" w:type="dxa"/>
              <w:left w:w="100" w:type="dxa"/>
              <w:bottom w:w="100" w:type="dxa"/>
              <w:right w:w="100" w:type="dxa"/>
            </w:tcMar>
          </w:tcPr>
          <w:p w:rsidR="00B0134A" w:rsidRDefault="00CD129C" w:rsidP="00B0134A">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p>
          <w:p w:rsidR="00FB3F00" w:rsidRDefault="00FB3F00" w:rsidP="00B0134A">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The wolf in our story sometimes found things a little tricky, like reading the recipe, writing a shopping list, counting money, cooking pancakes</w:t>
            </w:r>
            <w:r w:rsidR="004B693E">
              <w:rPr>
                <w:rFonts w:ascii="Comic Sans MS" w:hAnsi="Comic Sans MS"/>
                <w:sz w:val="24"/>
                <w:szCs w:val="24"/>
              </w:rPr>
              <w:t>; but he never gave up and achieved everything he wanted to do.</w:t>
            </w:r>
            <w:r w:rsidR="00900707">
              <w:rPr>
                <w:rFonts w:ascii="Comic Sans MS" w:hAnsi="Comic Sans MS"/>
                <w:sz w:val="24"/>
                <w:szCs w:val="24"/>
              </w:rPr>
              <w:t xml:space="preserve"> Just like our active Alex puppet in school who ‘Never gives up’.</w:t>
            </w:r>
          </w:p>
          <w:p w:rsidR="004B693E" w:rsidRDefault="004B693E" w:rsidP="00B0134A">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Think of a time when you found something tricky, but you persevered to achieve it. As</w:t>
            </w:r>
            <w:r w:rsidR="002E7A9F">
              <w:rPr>
                <w:rFonts w:ascii="Comic Sans MS" w:hAnsi="Comic Sans MS"/>
                <w:sz w:val="24"/>
                <w:szCs w:val="24"/>
              </w:rPr>
              <w:t>k</w:t>
            </w:r>
            <w:r>
              <w:rPr>
                <w:rFonts w:ascii="Comic Sans MS" w:hAnsi="Comic Sans MS"/>
                <w:sz w:val="24"/>
                <w:szCs w:val="24"/>
              </w:rPr>
              <w:t xml:space="preserve"> other people in your home</w:t>
            </w:r>
            <w:r w:rsidR="002E7A9F">
              <w:rPr>
                <w:rFonts w:ascii="Comic Sans MS" w:hAnsi="Comic Sans MS"/>
                <w:sz w:val="24"/>
                <w:szCs w:val="24"/>
              </w:rPr>
              <w:t xml:space="preserve"> about their </w:t>
            </w:r>
            <w:r w:rsidR="002E7A9F">
              <w:rPr>
                <w:rFonts w:ascii="Comic Sans MS" w:hAnsi="Comic Sans MS"/>
                <w:sz w:val="24"/>
                <w:szCs w:val="24"/>
              </w:rPr>
              <w:lastRenderedPageBreak/>
              <w:t>experiences too</w:t>
            </w:r>
            <w:r>
              <w:rPr>
                <w:rFonts w:ascii="Comic Sans MS" w:hAnsi="Comic Sans MS"/>
                <w:sz w:val="24"/>
                <w:szCs w:val="24"/>
              </w:rPr>
              <w:t>.</w:t>
            </w:r>
          </w:p>
          <w:p w:rsidR="00EE72A1" w:rsidRDefault="00112E46" w:rsidP="00B0134A">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Look at the </w:t>
            </w:r>
            <w:r w:rsidR="005E2436">
              <w:rPr>
                <w:rFonts w:ascii="Comic Sans MS" w:hAnsi="Comic Sans MS"/>
                <w:sz w:val="24"/>
                <w:szCs w:val="24"/>
              </w:rPr>
              <w:t>PowerPoint</w:t>
            </w:r>
            <w:r w:rsidR="00E90D98">
              <w:rPr>
                <w:rFonts w:ascii="Comic Sans MS" w:hAnsi="Comic Sans MS"/>
                <w:sz w:val="24"/>
                <w:szCs w:val="24"/>
              </w:rPr>
              <w:t xml:space="preserve"> in the resources below about</w:t>
            </w:r>
            <w:r w:rsidR="005E2436">
              <w:rPr>
                <w:rFonts w:ascii="Comic Sans MS" w:hAnsi="Comic Sans MS"/>
                <w:sz w:val="24"/>
                <w:szCs w:val="24"/>
              </w:rPr>
              <w:t xml:space="preserve"> ‘</w:t>
            </w:r>
            <w:r w:rsidR="00170ED4">
              <w:rPr>
                <w:rFonts w:ascii="Comic Sans MS" w:hAnsi="Comic Sans MS"/>
                <w:sz w:val="24"/>
                <w:szCs w:val="24"/>
              </w:rPr>
              <w:t>P</w:t>
            </w:r>
            <w:r>
              <w:rPr>
                <w:rFonts w:ascii="Comic Sans MS" w:hAnsi="Comic Sans MS"/>
                <w:sz w:val="24"/>
                <w:szCs w:val="24"/>
              </w:rPr>
              <w:t xml:space="preserve">eople who are special to </w:t>
            </w:r>
            <w:r w:rsidR="00900707">
              <w:rPr>
                <w:rFonts w:ascii="Comic Sans MS" w:hAnsi="Comic Sans MS"/>
                <w:sz w:val="24"/>
                <w:szCs w:val="24"/>
              </w:rPr>
              <w:t>us’</w:t>
            </w:r>
            <w:r>
              <w:rPr>
                <w:rFonts w:ascii="Comic Sans MS" w:hAnsi="Comic Sans MS"/>
                <w:sz w:val="24"/>
                <w:szCs w:val="24"/>
              </w:rPr>
              <w:t>. Use it as an opportunity to talk with your child about people who they miss.</w:t>
            </w:r>
            <w:r w:rsidR="00170ED4">
              <w:rPr>
                <w:rFonts w:ascii="Comic Sans MS" w:hAnsi="Comic Sans MS"/>
                <w:sz w:val="24"/>
                <w:szCs w:val="24"/>
              </w:rPr>
              <w:t xml:space="preserve"> There is a lovely task to make a card or write a letter to someone they miss to tell them how special they are.</w:t>
            </w:r>
          </w:p>
          <w:p w:rsidR="00CD129C" w:rsidRPr="00BE55C2" w:rsidRDefault="00B0134A" w:rsidP="00CD129C">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Children to read to </w:t>
            </w:r>
            <w:r w:rsidRPr="00CE177B">
              <w:rPr>
                <w:rFonts w:ascii="Comic Sans MS" w:hAnsi="Comic Sans MS"/>
                <w:sz w:val="24"/>
                <w:szCs w:val="24"/>
              </w:rPr>
              <w:t xml:space="preserve">parents/carers as regularly as possible. Visit Oxford Owl for free </w:t>
            </w:r>
            <w:hyperlink r:id="rId11" w:history="1">
              <w:r w:rsidRPr="00CE177B">
                <w:rPr>
                  <w:rStyle w:val="Hyperlink"/>
                  <w:rFonts w:ascii="Comic Sans MS" w:hAnsi="Comic Sans MS"/>
                  <w:sz w:val="24"/>
                  <w:szCs w:val="24"/>
                </w:rPr>
                <w:t>eBooks</w:t>
              </w:r>
            </w:hyperlink>
          </w:p>
        </w:tc>
      </w:tr>
      <w:tr w:rsidR="00CD129C" w:rsidRPr="00CE177B" w:rsidTr="00C038DF">
        <w:trPr>
          <w:trHeight w:val="1104"/>
          <w:jc w:val="center"/>
        </w:trPr>
        <w:tc>
          <w:tcPr>
            <w:tcW w:w="15092" w:type="dxa"/>
            <w:shd w:val="clear" w:color="auto" w:fill="FFFFFF" w:themeFill="background1"/>
            <w:tcMar>
              <w:top w:w="100" w:type="dxa"/>
              <w:left w:w="100" w:type="dxa"/>
              <w:bottom w:w="100" w:type="dxa"/>
              <w:right w:w="100" w:type="dxa"/>
            </w:tcMar>
          </w:tcPr>
          <w:p w:rsidR="002E7A9F" w:rsidRDefault="00CD129C" w:rsidP="00CD129C">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9900"/>
                <w:sz w:val="24"/>
                <w:szCs w:val="24"/>
              </w:rPr>
              <w:lastRenderedPageBreak/>
              <w:t>Thursday</w:t>
            </w:r>
            <w:r w:rsidR="008C100D">
              <w:rPr>
                <w:rFonts w:ascii="Comic Sans MS" w:hAnsi="Comic Sans MS"/>
                <w:b/>
                <w:color w:val="FF9900"/>
                <w:sz w:val="24"/>
                <w:szCs w:val="24"/>
              </w:rPr>
              <w:t>’s reading</w:t>
            </w:r>
            <w:r w:rsidRPr="00CE177B">
              <w:rPr>
                <w:rFonts w:ascii="Comic Sans MS" w:hAnsi="Comic Sans MS"/>
                <w:b/>
                <w:color w:val="FF9900"/>
                <w:sz w:val="24"/>
                <w:szCs w:val="24"/>
              </w:rPr>
              <w:t xml:space="preserve"> –</w:t>
            </w:r>
            <w:r w:rsidR="00EF49E6">
              <w:rPr>
                <w:rFonts w:ascii="Comic Sans MS" w:hAnsi="Comic Sans MS"/>
                <w:b/>
                <w:color w:val="FF9900"/>
                <w:sz w:val="24"/>
                <w:szCs w:val="24"/>
              </w:rPr>
              <w:t xml:space="preserve"> </w:t>
            </w:r>
            <w:r w:rsidR="002E61F8" w:rsidRPr="00C824A5">
              <w:rPr>
                <w:rFonts w:ascii="Comic Sans MS" w:hAnsi="Comic Sans MS"/>
                <w:sz w:val="24"/>
                <w:szCs w:val="24"/>
              </w:rPr>
              <w:t xml:space="preserve">Chicken Licken is a character in the story of </w:t>
            </w:r>
            <w:r w:rsidR="00900707">
              <w:rPr>
                <w:rFonts w:ascii="Comic Sans MS" w:hAnsi="Comic Sans MS"/>
                <w:sz w:val="24"/>
                <w:szCs w:val="24"/>
              </w:rPr>
              <w:t>‘</w:t>
            </w:r>
            <w:r w:rsidR="002E61F8" w:rsidRPr="00C824A5">
              <w:rPr>
                <w:rFonts w:ascii="Comic Sans MS" w:hAnsi="Comic Sans MS"/>
                <w:sz w:val="24"/>
                <w:szCs w:val="24"/>
              </w:rPr>
              <w:t>Mr Wolf’s pancakes</w:t>
            </w:r>
            <w:r w:rsidR="00900707">
              <w:rPr>
                <w:rFonts w:ascii="Comic Sans MS" w:hAnsi="Comic Sans MS"/>
                <w:sz w:val="24"/>
                <w:szCs w:val="24"/>
              </w:rPr>
              <w:t>’</w:t>
            </w:r>
            <w:r w:rsidR="00C824A5" w:rsidRPr="00C824A5">
              <w:rPr>
                <w:rFonts w:ascii="Comic Sans MS" w:hAnsi="Comic Sans MS"/>
                <w:sz w:val="24"/>
                <w:szCs w:val="24"/>
              </w:rPr>
              <w:t xml:space="preserve">, but it is also a story in its own right. Enjoy it here: </w:t>
            </w:r>
            <w:hyperlink r:id="rId12" w:history="1">
              <w:r w:rsidR="00C824A5" w:rsidRPr="005D5B36">
                <w:rPr>
                  <w:rStyle w:val="Hyperlink"/>
                  <w:rFonts w:ascii="Comic Sans MS" w:hAnsi="Comic Sans MS"/>
                  <w:sz w:val="24"/>
                  <w:szCs w:val="24"/>
                </w:rPr>
                <w:t>https://www.youtube.com/watch?v=gzZbtMFP-_I</w:t>
              </w:r>
            </w:hyperlink>
            <w:r w:rsidR="00C824A5">
              <w:rPr>
                <w:rFonts w:ascii="Comic Sans MS" w:hAnsi="Comic Sans MS"/>
                <w:sz w:val="24"/>
                <w:szCs w:val="24"/>
              </w:rPr>
              <w:t xml:space="preserve"> </w:t>
            </w:r>
          </w:p>
          <w:p w:rsidR="002E7A9F" w:rsidRPr="002E7A9F" w:rsidRDefault="002E7A9F" w:rsidP="00CD129C">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Talk about the characters in the story. Can your child sequence some of the events by saying what happened at the beginning, middle and end of the </w:t>
            </w:r>
            <w:r w:rsidR="00170ED4">
              <w:rPr>
                <w:rFonts w:ascii="Comic Sans MS" w:hAnsi="Comic Sans MS"/>
                <w:sz w:val="24"/>
                <w:szCs w:val="24"/>
              </w:rPr>
              <w:t>story?</w:t>
            </w:r>
          </w:p>
          <w:p w:rsidR="00CD129C" w:rsidRPr="00E8033F" w:rsidRDefault="00B0134A" w:rsidP="00CD129C">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Children to read to </w:t>
            </w:r>
            <w:r w:rsidRPr="00CE177B">
              <w:rPr>
                <w:rFonts w:ascii="Comic Sans MS" w:hAnsi="Comic Sans MS"/>
                <w:sz w:val="24"/>
                <w:szCs w:val="24"/>
              </w:rPr>
              <w:t xml:space="preserve">parents/carers as regularly as possible. Visit Oxford Owl for free </w:t>
            </w:r>
            <w:hyperlink r:id="rId13" w:history="1">
              <w:r w:rsidRPr="00CE177B">
                <w:rPr>
                  <w:rStyle w:val="Hyperlink"/>
                  <w:rFonts w:ascii="Comic Sans MS" w:hAnsi="Comic Sans MS"/>
                  <w:sz w:val="24"/>
                  <w:szCs w:val="24"/>
                </w:rPr>
                <w:t>eBooks</w:t>
              </w:r>
            </w:hyperlink>
            <w:r w:rsidRPr="00CE177B">
              <w:rPr>
                <w:rFonts w:ascii="Comic Sans MS" w:hAnsi="Comic Sans MS"/>
                <w:sz w:val="24"/>
                <w:szCs w:val="24"/>
              </w:rPr>
              <w:t>.</w:t>
            </w:r>
          </w:p>
        </w:tc>
      </w:tr>
      <w:tr w:rsidR="00CD129C" w:rsidRPr="00CE177B" w:rsidTr="00900707">
        <w:trPr>
          <w:trHeight w:val="2402"/>
          <w:jc w:val="center"/>
        </w:trPr>
        <w:tc>
          <w:tcPr>
            <w:tcW w:w="15092" w:type="dxa"/>
            <w:shd w:val="clear" w:color="auto" w:fill="FFFFFF" w:themeFill="background1"/>
            <w:tcMar>
              <w:top w:w="100" w:type="dxa"/>
              <w:left w:w="100" w:type="dxa"/>
              <w:bottom w:w="100" w:type="dxa"/>
              <w:right w:w="100" w:type="dxa"/>
            </w:tcMar>
          </w:tcPr>
          <w:p w:rsidR="002E7A9F" w:rsidRDefault="00CD129C" w:rsidP="002E7A9F">
            <w:pPr>
              <w:pStyle w:val="NormalWeb"/>
              <w:shd w:val="clear" w:color="auto" w:fill="FBFBFB"/>
              <w:spacing w:before="0" w:beforeAutospacing="0" w:after="308" w:afterAutospacing="0"/>
              <w:rPr>
                <w:rFonts w:ascii="Comic Sans MS" w:hAnsi="Comic Sans MS"/>
              </w:rPr>
            </w:pPr>
            <w:r w:rsidRPr="00CE177B">
              <w:rPr>
                <w:rFonts w:ascii="Comic Sans MS" w:hAnsi="Comic Sans MS"/>
                <w:b/>
                <w:color w:val="0000FF"/>
              </w:rPr>
              <w:t>Friday</w:t>
            </w:r>
            <w:r w:rsidR="008C100D">
              <w:rPr>
                <w:rFonts w:ascii="Comic Sans MS" w:hAnsi="Comic Sans MS"/>
                <w:b/>
                <w:color w:val="0000FF"/>
              </w:rPr>
              <w:t>’s reading</w:t>
            </w:r>
            <w:r w:rsidRPr="00CE177B">
              <w:rPr>
                <w:rFonts w:ascii="Comic Sans MS" w:hAnsi="Comic Sans MS"/>
                <w:b/>
                <w:color w:val="0000FF"/>
              </w:rPr>
              <w:t xml:space="preserve"> </w:t>
            </w:r>
            <w:r w:rsidR="008D66C5" w:rsidRPr="00CE177B">
              <w:rPr>
                <w:rFonts w:ascii="Comic Sans MS" w:hAnsi="Comic Sans MS"/>
                <w:b/>
                <w:color w:val="0000FF"/>
              </w:rPr>
              <w:t>–</w:t>
            </w:r>
            <w:r w:rsidR="008D66C5" w:rsidRPr="00CE177B">
              <w:rPr>
                <w:rFonts w:ascii="Comic Sans MS" w:hAnsi="Comic Sans MS"/>
              </w:rPr>
              <w:t xml:space="preserve"> </w:t>
            </w:r>
            <w:r w:rsidR="00C824A5">
              <w:rPr>
                <w:rFonts w:ascii="Comic Sans MS" w:hAnsi="Comic Sans MS"/>
              </w:rPr>
              <w:t xml:space="preserve">The Gingerbread man is a character in the story of </w:t>
            </w:r>
            <w:r w:rsidR="00900707">
              <w:rPr>
                <w:rFonts w:ascii="Comic Sans MS" w:hAnsi="Comic Sans MS"/>
              </w:rPr>
              <w:t>‘</w:t>
            </w:r>
            <w:r w:rsidR="00C824A5">
              <w:rPr>
                <w:rFonts w:ascii="Comic Sans MS" w:hAnsi="Comic Sans MS"/>
              </w:rPr>
              <w:t>Mr. Wolf’s pancakes</w:t>
            </w:r>
            <w:r w:rsidR="00900707">
              <w:rPr>
                <w:rFonts w:ascii="Comic Sans MS" w:hAnsi="Comic Sans MS"/>
              </w:rPr>
              <w:t>’</w:t>
            </w:r>
            <w:r w:rsidR="00C824A5">
              <w:rPr>
                <w:rFonts w:ascii="Comic Sans MS" w:hAnsi="Comic Sans MS"/>
              </w:rPr>
              <w:t xml:space="preserve">, but it is also a story in its own right. Enjoy it here: </w:t>
            </w:r>
            <w:hyperlink r:id="rId14" w:history="1">
              <w:r w:rsidR="00C824A5" w:rsidRPr="005D5B36">
                <w:rPr>
                  <w:rStyle w:val="Hyperlink"/>
                  <w:rFonts w:ascii="Comic Sans MS" w:hAnsi="Comic Sans MS"/>
                </w:rPr>
                <w:t>https://www.youtube.com/watch?v=U89dkGrsYZY</w:t>
              </w:r>
            </w:hyperlink>
            <w:r w:rsidR="00C824A5">
              <w:rPr>
                <w:rFonts w:ascii="Comic Sans MS" w:hAnsi="Comic Sans MS"/>
              </w:rPr>
              <w:t xml:space="preserve"> </w:t>
            </w:r>
          </w:p>
          <w:p w:rsidR="002E7A9F" w:rsidRDefault="002E7A9F" w:rsidP="00E8033F">
            <w:pPr>
              <w:pStyle w:val="NormalWeb"/>
              <w:shd w:val="clear" w:color="auto" w:fill="FBFBFB"/>
              <w:spacing w:before="0" w:beforeAutospacing="0" w:after="308" w:afterAutospacing="0"/>
              <w:rPr>
                <w:rFonts w:ascii="Comic Sans MS" w:hAnsi="Comic Sans MS"/>
              </w:rPr>
            </w:pPr>
            <w:r>
              <w:rPr>
                <w:rFonts w:ascii="Comic Sans MS" w:hAnsi="Comic Sans MS"/>
              </w:rPr>
              <w:t xml:space="preserve">Talk about the characters in the story. Can your child sequence some of the events by saying what happened at the beginning, middle and end of the </w:t>
            </w:r>
            <w:r w:rsidR="00170ED4">
              <w:rPr>
                <w:rFonts w:ascii="Comic Sans MS" w:hAnsi="Comic Sans MS"/>
              </w:rPr>
              <w:t>story?</w:t>
            </w:r>
          </w:p>
          <w:p w:rsidR="00CD129C" w:rsidRPr="002E7A9F" w:rsidRDefault="00CD129C" w:rsidP="00E8033F">
            <w:pPr>
              <w:pStyle w:val="NormalWeb"/>
              <w:shd w:val="clear" w:color="auto" w:fill="FBFBFB"/>
              <w:spacing w:before="0" w:beforeAutospacing="0" w:after="308" w:afterAutospacing="0"/>
              <w:rPr>
                <w:rFonts w:ascii="Comic Sans MS" w:hAnsi="Comic Sans MS"/>
              </w:rPr>
            </w:pPr>
            <w:r w:rsidRPr="00CE177B">
              <w:rPr>
                <w:rFonts w:ascii="Comic Sans MS" w:hAnsi="Comic Sans MS"/>
              </w:rPr>
              <w:t xml:space="preserve">Children to read to parents/carers as regularly as possible. Visit Oxford Owl for free </w:t>
            </w:r>
            <w:hyperlink r:id="rId15" w:history="1">
              <w:r w:rsidRPr="00CE177B">
                <w:rPr>
                  <w:rStyle w:val="Hyperlink"/>
                  <w:rFonts w:ascii="Comic Sans MS" w:hAnsi="Comic Sans MS"/>
                </w:rPr>
                <w:t>eBooks</w:t>
              </w:r>
            </w:hyperlink>
            <w:r w:rsidRPr="00CE177B">
              <w:rPr>
                <w:rFonts w:ascii="Comic Sans MS" w:hAnsi="Comic Sans MS"/>
              </w:rPr>
              <w:t>.</w:t>
            </w:r>
          </w:p>
        </w:tc>
      </w:tr>
      <w:tr w:rsidR="00CD129C" w:rsidRPr="00CE177B" w:rsidTr="00CD129C">
        <w:trPr>
          <w:trHeight w:val="380"/>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widowControl w:val="0"/>
              <w:jc w:val="center"/>
              <w:rPr>
                <w:rFonts w:ascii="Comic Sans MS" w:hAnsi="Comic Sans MS"/>
                <w:b/>
                <w:color w:val="0000FF"/>
                <w:sz w:val="24"/>
                <w:szCs w:val="24"/>
              </w:rPr>
            </w:pPr>
            <w:r w:rsidRPr="00CE177B">
              <w:rPr>
                <w:rFonts w:ascii="Comic Sans MS" w:hAnsi="Comic Sans MS"/>
                <w:b/>
                <w:sz w:val="24"/>
                <w:szCs w:val="24"/>
              </w:rPr>
              <w:t xml:space="preserve">Weekly </w:t>
            </w:r>
            <w:r w:rsidR="003F4089">
              <w:rPr>
                <w:rFonts w:ascii="Comic Sans MS" w:hAnsi="Comic Sans MS"/>
                <w:b/>
                <w:sz w:val="24"/>
                <w:szCs w:val="24"/>
              </w:rPr>
              <w:t>Writ</w:t>
            </w:r>
            <w:r>
              <w:rPr>
                <w:rFonts w:ascii="Comic Sans MS" w:hAnsi="Comic Sans MS"/>
                <w:b/>
                <w:sz w:val="24"/>
                <w:szCs w:val="24"/>
              </w:rPr>
              <w:t>ing tasks</w:t>
            </w:r>
          </w:p>
        </w:tc>
      </w:tr>
      <w:tr w:rsidR="003F4089" w:rsidRPr="00CE177B" w:rsidTr="004268CA">
        <w:trPr>
          <w:jc w:val="center"/>
        </w:trPr>
        <w:tc>
          <w:tcPr>
            <w:tcW w:w="15092" w:type="dxa"/>
            <w:shd w:val="clear" w:color="auto" w:fill="auto"/>
            <w:tcMar>
              <w:top w:w="100" w:type="dxa"/>
              <w:left w:w="100" w:type="dxa"/>
              <w:bottom w:w="100" w:type="dxa"/>
              <w:right w:w="100" w:type="dxa"/>
            </w:tcMar>
          </w:tcPr>
          <w:p w:rsidR="003F4089" w:rsidRPr="00CE177B" w:rsidRDefault="003F4089" w:rsidP="00A0116B">
            <w:pPr>
              <w:widowControl w:val="0"/>
              <w:rPr>
                <w:rFonts w:ascii="Comic Sans MS" w:hAnsi="Comic Sans MS"/>
                <w:sz w:val="24"/>
                <w:szCs w:val="24"/>
              </w:rPr>
            </w:pPr>
            <w:r w:rsidRPr="00CE177B">
              <w:rPr>
                <w:rFonts w:ascii="Comic Sans MS" w:hAnsi="Comic Sans MS"/>
                <w:b/>
                <w:color w:val="7030A0"/>
                <w:sz w:val="24"/>
                <w:szCs w:val="24"/>
              </w:rPr>
              <w:t>Monday</w:t>
            </w:r>
            <w:r w:rsidR="00E01E5C">
              <w:rPr>
                <w:rFonts w:ascii="Comic Sans MS" w:hAnsi="Comic Sans MS"/>
                <w:b/>
                <w:color w:val="7030A0"/>
                <w:sz w:val="24"/>
                <w:szCs w:val="24"/>
              </w:rPr>
              <w:t>’s write</w:t>
            </w:r>
            <w:r w:rsidRPr="00CE177B">
              <w:rPr>
                <w:rFonts w:ascii="Comic Sans MS" w:hAnsi="Comic Sans MS"/>
                <w:b/>
                <w:color w:val="7030A0"/>
                <w:sz w:val="24"/>
                <w:szCs w:val="24"/>
              </w:rPr>
              <w:t>–</w:t>
            </w:r>
            <w:r w:rsidR="00E86162">
              <w:rPr>
                <w:rFonts w:ascii="Comic Sans MS" w:hAnsi="Comic Sans MS"/>
                <w:b/>
                <w:color w:val="7030A0"/>
                <w:sz w:val="24"/>
                <w:szCs w:val="24"/>
              </w:rPr>
              <w:t xml:space="preserve"> </w:t>
            </w:r>
            <w:r w:rsidR="00E86162" w:rsidRPr="002E7A9F">
              <w:rPr>
                <w:rFonts w:ascii="Comic Sans MS" w:hAnsi="Comic Sans MS"/>
                <w:sz w:val="24"/>
                <w:szCs w:val="24"/>
              </w:rPr>
              <w:t xml:space="preserve">In the story Mr. Wolf writes a shopping list. Make a shopping list </w:t>
            </w:r>
            <w:r w:rsidR="002E7A9F">
              <w:rPr>
                <w:rFonts w:ascii="Comic Sans MS" w:hAnsi="Comic Sans MS"/>
                <w:sz w:val="24"/>
                <w:szCs w:val="24"/>
              </w:rPr>
              <w:t>of</w:t>
            </w:r>
            <w:r w:rsidR="00E86162" w:rsidRPr="002E7A9F">
              <w:rPr>
                <w:rFonts w:ascii="Comic Sans MS" w:hAnsi="Comic Sans MS"/>
                <w:sz w:val="24"/>
                <w:szCs w:val="24"/>
              </w:rPr>
              <w:t xml:space="preserve"> things you need from the shop.</w:t>
            </w:r>
            <w:r w:rsidR="002E7A9F">
              <w:rPr>
                <w:rFonts w:ascii="Comic Sans MS" w:hAnsi="Comic Sans MS"/>
                <w:sz w:val="24"/>
                <w:szCs w:val="24"/>
              </w:rPr>
              <w:t xml:space="preserve"> If you are going to make pancakes, what </w:t>
            </w:r>
            <w:r w:rsidR="0088393B">
              <w:rPr>
                <w:rFonts w:ascii="Comic Sans MS" w:hAnsi="Comic Sans MS"/>
                <w:sz w:val="24"/>
                <w:szCs w:val="24"/>
              </w:rPr>
              <w:t xml:space="preserve">ingredients </w:t>
            </w:r>
            <w:r w:rsidR="002E7A9F">
              <w:rPr>
                <w:rFonts w:ascii="Comic Sans MS" w:hAnsi="Comic Sans MS"/>
                <w:sz w:val="24"/>
                <w:szCs w:val="24"/>
              </w:rPr>
              <w:t>do you need?</w:t>
            </w:r>
          </w:p>
        </w:tc>
      </w:tr>
      <w:tr w:rsidR="003F4089" w:rsidRPr="00CE177B" w:rsidTr="000E19DE">
        <w:trPr>
          <w:jc w:val="center"/>
        </w:trPr>
        <w:tc>
          <w:tcPr>
            <w:tcW w:w="15092" w:type="dxa"/>
            <w:shd w:val="clear" w:color="auto" w:fill="auto"/>
            <w:tcMar>
              <w:top w:w="100" w:type="dxa"/>
              <w:left w:w="100" w:type="dxa"/>
              <w:bottom w:w="100" w:type="dxa"/>
              <w:right w:w="100" w:type="dxa"/>
            </w:tcMar>
          </w:tcPr>
          <w:p w:rsidR="003F4089" w:rsidRPr="008C100D" w:rsidRDefault="003F4089" w:rsidP="00371739">
            <w:pPr>
              <w:widowControl w:val="0"/>
              <w:rPr>
                <w:rFonts w:ascii="Comic Sans MS" w:hAnsi="Comic Sans MS"/>
                <w:sz w:val="24"/>
                <w:szCs w:val="24"/>
              </w:rPr>
            </w:pPr>
            <w:r w:rsidRPr="00CE177B">
              <w:rPr>
                <w:rFonts w:ascii="Comic Sans MS" w:hAnsi="Comic Sans MS"/>
                <w:b/>
                <w:color w:val="00B050"/>
                <w:sz w:val="24"/>
                <w:szCs w:val="24"/>
              </w:rPr>
              <w:t>Tuesday</w:t>
            </w:r>
            <w:r w:rsidR="00E01E5C">
              <w:rPr>
                <w:rFonts w:ascii="Comic Sans MS" w:hAnsi="Comic Sans MS"/>
                <w:b/>
                <w:color w:val="00B050"/>
                <w:sz w:val="24"/>
                <w:szCs w:val="24"/>
              </w:rPr>
              <w:t>’s write</w:t>
            </w:r>
            <w:r w:rsidRPr="00CE177B">
              <w:rPr>
                <w:rFonts w:ascii="Comic Sans MS" w:hAnsi="Comic Sans MS"/>
                <w:b/>
                <w:color w:val="00B050"/>
                <w:sz w:val="24"/>
                <w:szCs w:val="24"/>
              </w:rPr>
              <w:t xml:space="preserve"> – </w:t>
            </w:r>
            <w:r w:rsidR="002E7A9F" w:rsidRPr="002E7A9F">
              <w:rPr>
                <w:rFonts w:ascii="Comic Sans MS" w:hAnsi="Comic Sans MS"/>
                <w:sz w:val="24"/>
                <w:szCs w:val="24"/>
              </w:rPr>
              <w:t>Make a shop</w:t>
            </w:r>
            <w:r w:rsidR="002E7A9F">
              <w:rPr>
                <w:rFonts w:ascii="Comic Sans MS" w:hAnsi="Comic Sans MS"/>
                <w:sz w:val="24"/>
                <w:szCs w:val="24"/>
              </w:rPr>
              <w:t xml:space="preserve"> that sells pancakes</w:t>
            </w:r>
            <w:r w:rsidR="0088393B">
              <w:rPr>
                <w:rFonts w:ascii="Comic Sans MS" w:hAnsi="Comic Sans MS"/>
                <w:sz w:val="24"/>
                <w:szCs w:val="24"/>
              </w:rPr>
              <w:t xml:space="preserve"> (you can cut out pancake shapes from paper or use the worksheet in the documents below, or use the real thing!) </w:t>
            </w:r>
            <w:r w:rsidR="002E7A9F">
              <w:rPr>
                <w:rFonts w:ascii="Comic Sans MS" w:hAnsi="Comic Sans MS"/>
                <w:sz w:val="24"/>
                <w:szCs w:val="24"/>
              </w:rPr>
              <w:t>Write a list of the different toppings you sell in your shop, and display it for the customers to pick from.</w:t>
            </w:r>
            <w:r w:rsidR="0088393B">
              <w:rPr>
                <w:rFonts w:ascii="Comic Sans MS" w:hAnsi="Comic Sans MS"/>
                <w:sz w:val="24"/>
                <w:szCs w:val="24"/>
              </w:rPr>
              <w:t xml:space="preserve"> Invite your family to come to </w:t>
            </w:r>
            <w:r w:rsidR="00900707">
              <w:rPr>
                <w:rFonts w:ascii="Comic Sans MS" w:hAnsi="Comic Sans MS"/>
                <w:sz w:val="24"/>
                <w:szCs w:val="24"/>
              </w:rPr>
              <w:t>your</w:t>
            </w:r>
            <w:r w:rsidR="0088393B">
              <w:rPr>
                <w:rFonts w:ascii="Comic Sans MS" w:hAnsi="Comic Sans MS"/>
                <w:sz w:val="24"/>
                <w:szCs w:val="24"/>
              </w:rPr>
              <w:t xml:space="preserve"> pancake shop. Write their order down. How much will your pancakes cost?</w:t>
            </w:r>
          </w:p>
        </w:tc>
      </w:tr>
      <w:tr w:rsidR="00AD6909" w:rsidRPr="00CE177B" w:rsidTr="00E70344">
        <w:trPr>
          <w:jc w:val="center"/>
        </w:trPr>
        <w:tc>
          <w:tcPr>
            <w:tcW w:w="15092" w:type="dxa"/>
            <w:shd w:val="clear" w:color="auto" w:fill="auto"/>
            <w:tcMar>
              <w:top w:w="100" w:type="dxa"/>
              <w:left w:w="100" w:type="dxa"/>
              <w:bottom w:w="100" w:type="dxa"/>
              <w:right w:w="100" w:type="dxa"/>
            </w:tcMar>
          </w:tcPr>
          <w:p w:rsidR="005E2436" w:rsidRDefault="00AD6909" w:rsidP="005E2436">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5E2436">
              <w:rPr>
                <w:rFonts w:ascii="Comic Sans MS" w:hAnsi="Comic Sans MS"/>
                <w:sz w:val="24"/>
                <w:szCs w:val="24"/>
              </w:rPr>
              <w:t xml:space="preserve">The wolf in our story sometimes found things a little tricky, like reading the recipe, writing a shopping list, </w:t>
            </w:r>
            <w:r w:rsidR="005E2436">
              <w:rPr>
                <w:rFonts w:ascii="Comic Sans MS" w:hAnsi="Comic Sans MS"/>
                <w:sz w:val="24"/>
                <w:szCs w:val="24"/>
              </w:rPr>
              <w:lastRenderedPageBreak/>
              <w:t>counting money, cooking pancakes; but he never gave up and achieved everything he wanted to do.</w:t>
            </w:r>
          </w:p>
          <w:p w:rsidR="005E2436" w:rsidRDefault="005E2436" w:rsidP="005E2436">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Think of a time when you found something tricky, but you persevered to achieve it. Ask other people in your home about their experiences too.</w:t>
            </w:r>
          </w:p>
          <w:p w:rsidR="0083037A" w:rsidRPr="00CE177B" w:rsidRDefault="005E2436" w:rsidP="00BC7C49">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Look at the PowerPoint ‘People who are special to us’, in the resources below. Use it as an opportunity to talk with your child about people who they miss. There is a lovely task to make a card or write a letter to someone they miss to tell them how special they are.</w:t>
            </w:r>
          </w:p>
        </w:tc>
      </w:tr>
      <w:tr w:rsidR="003F4089" w:rsidRPr="00CE177B" w:rsidTr="00AD7328">
        <w:trPr>
          <w:trHeight w:val="306"/>
          <w:jc w:val="center"/>
        </w:trPr>
        <w:tc>
          <w:tcPr>
            <w:tcW w:w="15092" w:type="dxa"/>
            <w:shd w:val="clear" w:color="auto" w:fill="auto"/>
            <w:tcMar>
              <w:top w:w="100" w:type="dxa"/>
              <w:left w:w="100" w:type="dxa"/>
              <w:bottom w:w="100" w:type="dxa"/>
              <w:right w:w="100" w:type="dxa"/>
            </w:tcMar>
          </w:tcPr>
          <w:p w:rsidR="003F4089" w:rsidRPr="00CE177B" w:rsidRDefault="003F4089" w:rsidP="00FC7740">
            <w:pPr>
              <w:widowControl w:val="0"/>
              <w:rPr>
                <w:rFonts w:ascii="Comic Sans MS" w:hAnsi="Comic Sans MS"/>
                <w:sz w:val="24"/>
                <w:szCs w:val="24"/>
              </w:rPr>
            </w:pPr>
            <w:r w:rsidRPr="00CE177B">
              <w:rPr>
                <w:rFonts w:ascii="Comic Sans MS" w:hAnsi="Comic Sans MS"/>
                <w:b/>
                <w:color w:val="FF9900"/>
                <w:sz w:val="24"/>
                <w:szCs w:val="24"/>
              </w:rPr>
              <w:lastRenderedPageBreak/>
              <w:t>Thursday</w:t>
            </w:r>
            <w:r w:rsidR="00E01E5C">
              <w:rPr>
                <w:rFonts w:ascii="Comic Sans MS" w:hAnsi="Comic Sans MS"/>
                <w:b/>
                <w:color w:val="FF9900"/>
                <w:sz w:val="24"/>
                <w:szCs w:val="24"/>
              </w:rPr>
              <w:t>’s write</w:t>
            </w:r>
            <w:r w:rsidRPr="00CE177B">
              <w:rPr>
                <w:rFonts w:ascii="Comic Sans MS" w:hAnsi="Comic Sans MS"/>
                <w:b/>
                <w:color w:val="FF9900"/>
                <w:sz w:val="24"/>
                <w:szCs w:val="24"/>
              </w:rPr>
              <w:t xml:space="preserve">- </w:t>
            </w:r>
            <w:r w:rsidR="00656EE3" w:rsidRPr="00656EE3">
              <w:rPr>
                <w:rFonts w:ascii="Comic Sans MS" w:hAnsi="Comic Sans MS"/>
                <w:sz w:val="24"/>
                <w:szCs w:val="24"/>
              </w:rPr>
              <w:t>Chicken Licken wan</w:t>
            </w:r>
            <w:r w:rsidR="00656EE3">
              <w:rPr>
                <w:rFonts w:ascii="Comic Sans MS" w:hAnsi="Comic Sans MS"/>
                <w:sz w:val="24"/>
                <w:szCs w:val="24"/>
              </w:rPr>
              <w:t>t</w:t>
            </w:r>
            <w:r w:rsidR="00656EE3" w:rsidRPr="00656EE3">
              <w:rPr>
                <w:rFonts w:ascii="Comic Sans MS" w:hAnsi="Comic Sans MS"/>
                <w:sz w:val="24"/>
                <w:szCs w:val="24"/>
              </w:rPr>
              <w:t xml:space="preserve">ed to go and tell the king that the sky was falling down. Pretend that you are </w:t>
            </w:r>
            <w:r w:rsidR="00656EE3">
              <w:rPr>
                <w:rFonts w:ascii="Comic Sans MS" w:hAnsi="Comic Sans MS"/>
                <w:sz w:val="24"/>
                <w:szCs w:val="24"/>
              </w:rPr>
              <w:t>C</w:t>
            </w:r>
            <w:r w:rsidR="00656EE3" w:rsidRPr="00656EE3">
              <w:rPr>
                <w:rFonts w:ascii="Comic Sans MS" w:hAnsi="Comic Sans MS"/>
                <w:sz w:val="24"/>
                <w:szCs w:val="24"/>
              </w:rPr>
              <w:t xml:space="preserve">hicken </w:t>
            </w:r>
            <w:r w:rsidR="00656EE3">
              <w:rPr>
                <w:rFonts w:ascii="Comic Sans MS" w:hAnsi="Comic Sans MS"/>
                <w:sz w:val="24"/>
                <w:szCs w:val="24"/>
              </w:rPr>
              <w:t>L</w:t>
            </w:r>
            <w:r w:rsidR="00656EE3" w:rsidRPr="00656EE3">
              <w:rPr>
                <w:rFonts w:ascii="Comic Sans MS" w:hAnsi="Comic Sans MS"/>
                <w:sz w:val="24"/>
                <w:szCs w:val="24"/>
              </w:rPr>
              <w:t xml:space="preserve">icken and write a letter to </w:t>
            </w:r>
            <w:r w:rsidR="00656EE3">
              <w:rPr>
                <w:rFonts w:ascii="Comic Sans MS" w:hAnsi="Comic Sans MS"/>
                <w:sz w:val="24"/>
                <w:szCs w:val="24"/>
              </w:rPr>
              <w:t xml:space="preserve">tell </w:t>
            </w:r>
            <w:r w:rsidR="00656EE3" w:rsidRPr="00656EE3">
              <w:rPr>
                <w:rFonts w:ascii="Comic Sans MS" w:hAnsi="Comic Sans MS"/>
                <w:sz w:val="24"/>
                <w:szCs w:val="24"/>
              </w:rPr>
              <w:t>the king</w:t>
            </w:r>
            <w:r w:rsidR="00656EE3">
              <w:rPr>
                <w:rFonts w:ascii="Comic Sans MS" w:hAnsi="Comic Sans MS"/>
                <w:sz w:val="24"/>
                <w:szCs w:val="24"/>
              </w:rPr>
              <w:t xml:space="preserve"> the sky is falling down</w:t>
            </w:r>
            <w:r w:rsidR="00656EE3" w:rsidRPr="00656EE3">
              <w:rPr>
                <w:rFonts w:ascii="Comic Sans MS" w:hAnsi="Comic Sans MS"/>
                <w:sz w:val="24"/>
                <w:szCs w:val="24"/>
              </w:rPr>
              <w:t>.</w:t>
            </w:r>
            <w:r w:rsidR="00656EE3">
              <w:rPr>
                <w:rFonts w:ascii="Comic Sans MS" w:hAnsi="Comic Sans MS"/>
                <w:sz w:val="24"/>
                <w:szCs w:val="24"/>
              </w:rPr>
              <w:t xml:space="preserve"> In the documents below there are some Chicken Licken writing frames, or write it straight into your home learning journal.</w:t>
            </w:r>
          </w:p>
        </w:tc>
      </w:tr>
      <w:tr w:rsidR="003F4089" w:rsidRPr="00CE177B" w:rsidTr="003F3C6B">
        <w:trPr>
          <w:jc w:val="center"/>
        </w:trPr>
        <w:tc>
          <w:tcPr>
            <w:tcW w:w="15092" w:type="dxa"/>
            <w:shd w:val="clear" w:color="auto" w:fill="auto"/>
            <w:tcMar>
              <w:top w:w="100" w:type="dxa"/>
              <w:left w:w="100" w:type="dxa"/>
              <w:bottom w:w="100" w:type="dxa"/>
              <w:right w:w="100" w:type="dxa"/>
            </w:tcMar>
          </w:tcPr>
          <w:p w:rsidR="003F4089" w:rsidRPr="00AF185D" w:rsidRDefault="003F4089" w:rsidP="00A0116B">
            <w:pPr>
              <w:widowControl w:val="0"/>
              <w:rPr>
                <w:rFonts w:ascii="Comic Sans MS" w:hAnsi="Comic Sans MS"/>
              </w:rPr>
            </w:pPr>
            <w:r w:rsidRPr="00CE177B">
              <w:rPr>
                <w:rFonts w:ascii="Comic Sans MS" w:hAnsi="Comic Sans MS"/>
                <w:b/>
                <w:color w:val="0000FF"/>
                <w:sz w:val="24"/>
                <w:szCs w:val="24"/>
              </w:rPr>
              <w:t>Friday</w:t>
            </w:r>
            <w:r w:rsidR="00E01E5C">
              <w:rPr>
                <w:rFonts w:ascii="Comic Sans MS" w:hAnsi="Comic Sans MS"/>
                <w:b/>
                <w:color w:val="0000FF"/>
                <w:sz w:val="24"/>
                <w:szCs w:val="24"/>
              </w:rPr>
              <w:t>’s write</w:t>
            </w:r>
            <w:r w:rsidRPr="00CE177B">
              <w:rPr>
                <w:rFonts w:ascii="Comic Sans MS" w:hAnsi="Comic Sans MS"/>
                <w:b/>
                <w:color w:val="0000FF"/>
                <w:sz w:val="24"/>
                <w:szCs w:val="24"/>
              </w:rPr>
              <w:t xml:space="preserve"> –</w:t>
            </w:r>
            <w:r>
              <w:rPr>
                <w:rFonts w:ascii="Comic Sans MS" w:hAnsi="Comic Sans MS"/>
                <w:b/>
                <w:color w:val="0000FF"/>
                <w:sz w:val="24"/>
                <w:szCs w:val="24"/>
              </w:rPr>
              <w:t xml:space="preserve"> </w:t>
            </w:r>
            <w:r w:rsidR="00E86162" w:rsidRPr="00E86162">
              <w:rPr>
                <w:rFonts w:ascii="Comic Sans MS" w:hAnsi="Comic Sans MS"/>
                <w:sz w:val="24"/>
                <w:szCs w:val="24"/>
              </w:rPr>
              <w:t>Which is your favourite story from this week’s learning project? Write a book review.</w:t>
            </w:r>
            <w:r w:rsidR="00783AE7">
              <w:rPr>
                <w:rFonts w:ascii="Comic Sans MS" w:hAnsi="Comic Sans MS"/>
                <w:sz w:val="24"/>
                <w:szCs w:val="24"/>
              </w:rPr>
              <w:t xml:space="preserve"> There is a frame in the documents below.</w:t>
            </w:r>
          </w:p>
        </w:tc>
      </w:tr>
      <w:tr w:rsidR="00CD129C" w:rsidRPr="00CE177B" w:rsidTr="00CD129C">
        <w:trPr>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pStyle w:val="Default"/>
              <w:jc w:val="center"/>
              <w:rPr>
                <w:rFonts w:ascii="Comic Sans MS" w:hAnsi="Comic Sans MS"/>
                <w:b/>
                <w:color w:val="0000FF"/>
              </w:rPr>
            </w:pPr>
            <w:r w:rsidRPr="00CE177B">
              <w:rPr>
                <w:rFonts w:ascii="Comic Sans MS" w:hAnsi="Comic Sans MS"/>
                <w:b/>
              </w:rPr>
              <w:t xml:space="preserve">Weekly </w:t>
            </w:r>
            <w:r>
              <w:rPr>
                <w:rFonts w:ascii="Comic Sans MS" w:hAnsi="Comic Sans MS"/>
                <w:b/>
              </w:rPr>
              <w:t>Maths tasks</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B0134A" w:rsidRPr="005F0C43" w:rsidRDefault="003F4089" w:rsidP="00B0134A">
            <w:pPr>
              <w:widowControl w:val="0"/>
              <w:rPr>
                <w:rFonts w:ascii="Comic Sans MS" w:hAnsi="Comic Sans MS"/>
                <w:sz w:val="24"/>
                <w:szCs w:val="24"/>
              </w:rPr>
            </w:pPr>
            <w:r w:rsidRPr="005F0C43">
              <w:rPr>
                <w:rFonts w:ascii="Comic Sans MS" w:hAnsi="Comic Sans MS"/>
                <w:b/>
                <w:color w:val="7030A0"/>
                <w:sz w:val="24"/>
                <w:szCs w:val="24"/>
              </w:rPr>
              <w:t>Monday</w:t>
            </w:r>
            <w:r w:rsidR="008C100D" w:rsidRPr="005F0C43">
              <w:rPr>
                <w:rFonts w:ascii="Comic Sans MS" w:hAnsi="Comic Sans MS"/>
                <w:b/>
                <w:color w:val="7030A0"/>
                <w:sz w:val="24"/>
                <w:szCs w:val="24"/>
              </w:rPr>
              <w:t>’s maths</w:t>
            </w:r>
            <w:r w:rsidRPr="005F0C43">
              <w:rPr>
                <w:rFonts w:ascii="Comic Sans MS" w:hAnsi="Comic Sans MS"/>
                <w:b/>
                <w:color w:val="7030A0"/>
                <w:sz w:val="24"/>
                <w:szCs w:val="24"/>
              </w:rPr>
              <w:t xml:space="preserve"> –</w:t>
            </w:r>
            <w:r w:rsidR="005F0C43" w:rsidRPr="005F0C43">
              <w:rPr>
                <w:rFonts w:ascii="Comic Sans MS" w:hAnsi="Comic Sans MS"/>
                <w:b/>
                <w:color w:val="7030A0"/>
                <w:sz w:val="24"/>
                <w:szCs w:val="24"/>
              </w:rPr>
              <w:t xml:space="preserve"> </w:t>
            </w:r>
            <w:r w:rsidR="005F0C43" w:rsidRPr="005F0C43">
              <w:rPr>
                <w:rFonts w:ascii="Comic Sans MS" w:hAnsi="Comic Sans MS"/>
                <w:sz w:val="24"/>
                <w:szCs w:val="24"/>
              </w:rPr>
              <w:t xml:space="preserve">the following link is to a lesson on Oak academy all about capacity. Please watch the session with your child, as you will need to gather items to support the lesson, and support </w:t>
            </w:r>
            <w:r w:rsidR="005F0C43">
              <w:rPr>
                <w:rFonts w:ascii="Comic Sans MS" w:hAnsi="Comic Sans MS"/>
                <w:sz w:val="24"/>
                <w:szCs w:val="24"/>
              </w:rPr>
              <w:t>the development of your</w:t>
            </w:r>
            <w:r w:rsidR="005F0C43" w:rsidRPr="005F0C43">
              <w:rPr>
                <w:rFonts w:ascii="Comic Sans MS" w:hAnsi="Comic Sans MS"/>
                <w:sz w:val="24"/>
                <w:szCs w:val="24"/>
              </w:rPr>
              <w:t xml:space="preserve"> child’s vocabulary around ‘capacity’.</w:t>
            </w:r>
            <w:r w:rsidRPr="005F0C43">
              <w:rPr>
                <w:rFonts w:ascii="Comic Sans MS" w:hAnsi="Comic Sans MS"/>
                <w:b/>
                <w:color w:val="7030A0"/>
                <w:sz w:val="24"/>
                <w:szCs w:val="24"/>
              </w:rPr>
              <w:t xml:space="preserve"> </w:t>
            </w:r>
            <w:hyperlink r:id="rId16" w:history="1">
              <w:r w:rsidR="005F0C43" w:rsidRPr="005F0C43">
                <w:rPr>
                  <w:rStyle w:val="Hyperlink"/>
                  <w:rFonts w:ascii="Comic Sans MS" w:hAnsi="Comic Sans MS"/>
                  <w:sz w:val="24"/>
                  <w:szCs w:val="24"/>
                </w:rPr>
                <w:t>https://classroom.thenational.academy/lessons/using-everyday-language-to-compare-and-explore-capacities-6rv62d</w:t>
              </w:r>
            </w:hyperlink>
          </w:p>
          <w:p w:rsidR="003F4089" w:rsidRPr="005F0C43" w:rsidRDefault="00170ED4" w:rsidP="005F0C43">
            <w:pPr>
              <w:widowControl w:val="0"/>
              <w:rPr>
                <w:rFonts w:ascii="Comic Sans MS" w:hAnsi="Comic Sans MS"/>
                <w:sz w:val="24"/>
                <w:szCs w:val="24"/>
              </w:rPr>
            </w:pPr>
            <w:r>
              <w:rPr>
                <w:rFonts w:ascii="Comic Sans MS" w:hAnsi="Comic Sans MS"/>
                <w:sz w:val="24"/>
                <w:szCs w:val="24"/>
              </w:rPr>
              <w:t xml:space="preserve">Fill the basin, bath or large container with water. </w:t>
            </w:r>
            <w:r w:rsidR="005F0C43" w:rsidRPr="005F0C43">
              <w:rPr>
                <w:rFonts w:ascii="Comic Sans MS" w:hAnsi="Comic Sans MS"/>
                <w:sz w:val="24"/>
                <w:szCs w:val="24"/>
              </w:rPr>
              <w:t>Have fun experimenting with filling and emptying different sized containers.</w:t>
            </w:r>
            <w:r>
              <w:rPr>
                <w:rFonts w:ascii="Comic Sans MS" w:hAnsi="Comic Sans MS"/>
                <w:sz w:val="24"/>
                <w:szCs w:val="24"/>
              </w:rPr>
              <w:t xml:space="preserve"> Encourage the vocabulary: full, empty, half full, half empty, full to the brim, overflowing, capful, fill, empty, spill</w:t>
            </w:r>
            <w:r w:rsidR="00900707">
              <w:rPr>
                <w:rFonts w:ascii="Comic Sans MS" w:hAnsi="Comic Sans MS"/>
                <w:sz w:val="24"/>
                <w:szCs w:val="24"/>
              </w:rPr>
              <w:t>, container</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B0134A" w:rsidRDefault="003F4089" w:rsidP="00B0134A">
            <w:pPr>
              <w:widowControl w:val="0"/>
              <w:rPr>
                <w:rFonts w:ascii="Comic Sans MS" w:hAnsi="Comic Sans MS"/>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maths</w:t>
            </w:r>
            <w:r w:rsidRPr="00CE177B">
              <w:rPr>
                <w:rFonts w:ascii="Comic Sans MS" w:hAnsi="Comic Sans MS"/>
                <w:b/>
                <w:color w:val="00B050"/>
                <w:sz w:val="24"/>
                <w:szCs w:val="24"/>
              </w:rPr>
              <w:t xml:space="preserve"> –</w:t>
            </w:r>
            <w:r w:rsidR="00783AE7">
              <w:rPr>
                <w:rFonts w:ascii="Comic Sans MS" w:hAnsi="Comic Sans MS"/>
                <w:b/>
                <w:color w:val="00B050"/>
                <w:sz w:val="24"/>
                <w:szCs w:val="24"/>
              </w:rPr>
              <w:t xml:space="preserve"> </w:t>
            </w:r>
            <w:r w:rsidR="00783AE7">
              <w:rPr>
                <w:rFonts w:ascii="Comic Sans MS" w:hAnsi="Comic Sans MS"/>
                <w:sz w:val="24"/>
                <w:szCs w:val="24"/>
              </w:rPr>
              <w:t xml:space="preserve">Play pancake shop with your child (see the writing activity above). Use real money. Talk about the different coins, their shape, colour, value and how to make the varying amounts to match the price of the pancakes. </w:t>
            </w:r>
          </w:p>
          <w:p w:rsidR="008A4CDE" w:rsidRPr="00783AE7" w:rsidRDefault="00783AE7" w:rsidP="008A4CDE">
            <w:pPr>
              <w:widowControl w:val="0"/>
              <w:rPr>
                <w:rFonts w:ascii="Comic Sans MS" w:hAnsi="Comic Sans MS" w:cs="Twinkl"/>
                <w:color w:val="000000"/>
                <w:sz w:val="24"/>
                <w:szCs w:val="24"/>
              </w:rPr>
            </w:pPr>
            <w:r>
              <w:rPr>
                <w:rFonts w:ascii="Comic Sans MS" w:hAnsi="Comic Sans MS" w:cs="Twinkl"/>
                <w:color w:val="000000"/>
                <w:sz w:val="24"/>
                <w:szCs w:val="24"/>
              </w:rPr>
              <w:t>There is a money activity sheet in the documents below if you wish to use it:</w:t>
            </w:r>
            <w:r w:rsidRPr="00783AE7">
              <w:rPr>
                <w:rFonts w:ascii="Comic Sans MS" w:hAnsi="Comic Sans MS"/>
                <w:sz w:val="24"/>
                <w:szCs w:val="24"/>
              </w:rPr>
              <w:t xml:space="preserve"> </w:t>
            </w:r>
            <w:r w:rsidR="00170ED4">
              <w:rPr>
                <w:rFonts w:ascii="Comic Sans MS" w:hAnsi="Comic Sans MS"/>
                <w:sz w:val="24"/>
                <w:szCs w:val="24"/>
              </w:rPr>
              <w:t>‘</w:t>
            </w:r>
            <w:r w:rsidRPr="00783AE7">
              <w:rPr>
                <w:rFonts w:ascii="Comic Sans MS" w:hAnsi="Comic Sans MS"/>
                <w:sz w:val="24"/>
                <w:szCs w:val="24"/>
              </w:rPr>
              <w:t>How much do the pancakes cost?</w:t>
            </w:r>
            <w:r w:rsidR="00170ED4">
              <w:rPr>
                <w:rFonts w:ascii="Comic Sans MS" w:hAnsi="Comic Sans MS"/>
                <w:sz w:val="24"/>
                <w:szCs w:val="24"/>
              </w:rPr>
              <w:t>’</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5E2436" w:rsidRDefault="003F4089" w:rsidP="005E2436">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5E2436">
              <w:rPr>
                <w:rFonts w:ascii="Comic Sans MS" w:hAnsi="Comic Sans MS"/>
                <w:sz w:val="24"/>
                <w:szCs w:val="24"/>
              </w:rPr>
              <w:t>The wolf in our story sometimes found things a little tricky, like reading the recipe, writing a shopping list, counting money, cooking pancakes; but he never gave up and achieved everything he wanted to do.</w:t>
            </w:r>
          </w:p>
          <w:p w:rsidR="005E2436" w:rsidRDefault="005E2436" w:rsidP="005E2436">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Think of a time when you found something tricky, but you persevered to achieve it. Ask other people in your home about their experiences too.</w:t>
            </w:r>
          </w:p>
          <w:p w:rsidR="0083037A" w:rsidRPr="002C3F83" w:rsidRDefault="005E2436" w:rsidP="002C3F83">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Look at the PowerPoint ‘People who are special to us’, in the resources below. Use it as an opportunity to talk with your child about </w:t>
            </w:r>
            <w:r>
              <w:rPr>
                <w:rFonts w:ascii="Comic Sans MS" w:hAnsi="Comic Sans MS"/>
                <w:sz w:val="24"/>
                <w:szCs w:val="24"/>
              </w:rPr>
              <w:lastRenderedPageBreak/>
              <w:t>people who they miss. There is a lovely task to make a card or write a letter to someone they miss to tell them how special they are.</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E86162" w:rsidRDefault="003F4089" w:rsidP="00B0134A">
            <w:pPr>
              <w:widowControl w:val="0"/>
              <w:rPr>
                <w:rFonts w:ascii="Comic Sans MS" w:hAnsi="Comic Sans MS"/>
                <w:sz w:val="24"/>
                <w:szCs w:val="24"/>
              </w:rPr>
            </w:pPr>
            <w:r w:rsidRPr="00CE177B">
              <w:rPr>
                <w:rFonts w:ascii="Comic Sans MS" w:hAnsi="Comic Sans MS"/>
                <w:b/>
                <w:color w:val="FF9900"/>
                <w:sz w:val="24"/>
                <w:szCs w:val="24"/>
              </w:rPr>
              <w:lastRenderedPageBreak/>
              <w:t>Thursday</w:t>
            </w:r>
            <w:r w:rsidR="008C100D">
              <w:rPr>
                <w:rFonts w:ascii="Comic Sans MS" w:hAnsi="Comic Sans MS"/>
                <w:b/>
                <w:color w:val="FF9900"/>
                <w:sz w:val="24"/>
                <w:szCs w:val="24"/>
              </w:rPr>
              <w:t>’s maths</w:t>
            </w:r>
            <w:r w:rsidRPr="00CE177B">
              <w:rPr>
                <w:rFonts w:ascii="Comic Sans MS" w:hAnsi="Comic Sans MS"/>
                <w:b/>
                <w:color w:val="FF9900"/>
                <w:sz w:val="24"/>
                <w:szCs w:val="24"/>
              </w:rPr>
              <w:t xml:space="preserve">- </w:t>
            </w:r>
            <w:r w:rsidR="00783AE7">
              <w:rPr>
                <w:rFonts w:ascii="Comic Sans MS" w:hAnsi="Comic Sans MS"/>
                <w:sz w:val="24"/>
                <w:szCs w:val="24"/>
              </w:rPr>
              <w:t>Play what’s the time Mr. Wolf?</w:t>
            </w:r>
            <w:r w:rsidR="0067758D">
              <w:rPr>
                <w:rFonts w:ascii="Comic Sans MS" w:hAnsi="Comic Sans MS"/>
                <w:sz w:val="24"/>
                <w:szCs w:val="24"/>
              </w:rPr>
              <w:t xml:space="preserve"> </w:t>
            </w:r>
            <w:r w:rsidR="0021402A">
              <w:rPr>
                <w:rFonts w:ascii="Comic Sans MS" w:hAnsi="Comic Sans MS"/>
                <w:sz w:val="24"/>
                <w:szCs w:val="24"/>
              </w:rPr>
              <w:t xml:space="preserve">If you need a refresher of how to play </w:t>
            </w:r>
            <w:r w:rsidR="00170ED4">
              <w:rPr>
                <w:rFonts w:ascii="Comic Sans MS" w:hAnsi="Comic Sans MS"/>
                <w:sz w:val="24"/>
                <w:szCs w:val="24"/>
              </w:rPr>
              <w:t xml:space="preserve">this outdoor game, </w:t>
            </w:r>
            <w:r w:rsidR="0021402A">
              <w:rPr>
                <w:rFonts w:ascii="Comic Sans MS" w:hAnsi="Comic Sans MS"/>
                <w:sz w:val="24"/>
                <w:szCs w:val="24"/>
              </w:rPr>
              <w:t xml:space="preserve">follow this link: </w:t>
            </w:r>
            <w:hyperlink r:id="rId17" w:history="1">
              <w:r w:rsidR="0021402A" w:rsidRPr="000B1EDD">
                <w:rPr>
                  <w:rStyle w:val="Hyperlink"/>
                  <w:rFonts w:ascii="Comic Sans MS" w:hAnsi="Comic Sans MS"/>
                  <w:sz w:val="24"/>
                  <w:szCs w:val="24"/>
                </w:rPr>
                <w:t>http://www.helpmykidlearn.ie/activities/3-4/detail/whats-the-time-mr.-wolf</w:t>
              </w:r>
            </w:hyperlink>
            <w:r w:rsidR="0021402A">
              <w:rPr>
                <w:rFonts w:ascii="Comic Sans MS" w:hAnsi="Comic Sans MS"/>
                <w:sz w:val="24"/>
                <w:szCs w:val="24"/>
              </w:rPr>
              <w:t xml:space="preserve"> </w:t>
            </w:r>
          </w:p>
          <w:p w:rsidR="0067758D" w:rsidRPr="00783AE7" w:rsidRDefault="0067758D" w:rsidP="00B0134A">
            <w:pPr>
              <w:widowControl w:val="0"/>
              <w:rPr>
                <w:rFonts w:ascii="Comic Sans MS" w:hAnsi="Comic Sans MS"/>
                <w:sz w:val="24"/>
                <w:szCs w:val="24"/>
              </w:rPr>
            </w:pPr>
            <w:r>
              <w:rPr>
                <w:rFonts w:ascii="Comic Sans MS" w:hAnsi="Comic Sans MS"/>
                <w:sz w:val="24"/>
                <w:szCs w:val="24"/>
              </w:rPr>
              <w:t>Follow this link to an interactive game about telling the time.</w:t>
            </w:r>
          </w:p>
          <w:p w:rsidR="003F4089" w:rsidRPr="00170ED4" w:rsidRDefault="00653C87" w:rsidP="00170ED4">
            <w:pPr>
              <w:widowControl w:val="0"/>
              <w:rPr>
                <w:rFonts w:ascii="Comic Sans MS" w:hAnsi="Comic Sans MS"/>
                <w:color w:val="FF0000"/>
                <w:sz w:val="24"/>
                <w:szCs w:val="24"/>
              </w:rPr>
            </w:pPr>
            <w:hyperlink r:id="rId18" w:history="1">
              <w:r w:rsidR="00E86162" w:rsidRPr="00E86162">
                <w:rPr>
                  <w:rStyle w:val="Hyperlink"/>
                  <w:rFonts w:ascii="Comic Sans MS" w:hAnsi="Comic Sans MS"/>
                  <w:sz w:val="24"/>
                  <w:szCs w:val="24"/>
                </w:rPr>
                <w:t>https://www.twinkl.co.uk/resource/tg-ga-178-whats-the-time-mr-wolf-game</w:t>
              </w:r>
            </w:hyperlink>
            <w:r w:rsidR="00E86162" w:rsidRPr="00E86162">
              <w:rPr>
                <w:rFonts w:ascii="Comic Sans MS" w:hAnsi="Comic Sans MS"/>
                <w:color w:val="FF9900"/>
                <w:sz w:val="24"/>
                <w:szCs w:val="24"/>
              </w:rPr>
              <w:t xml:space="preserve"> </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F36D4E" w:rsidRDefault="003F4089" w:rsidP="00045AF1">
            <w:pPr>
              <w:pStyle w:val="Default"/>
              <w:rPr>
                <w:rFonts w:ascii="Comic Sans MS" w:hAnsi="Comic Sans MS"/>
                <w:b/>
                <w:color w:val="7030A0"/>
              </w:rPr>
            </w:pPr>
            <w:r w:rsidRPr="00CE177B">
              <w:rPr>
                <w:rFonts w:ascii="Comic Sans MS" w:hAnsi="Comic Sans MS"/>
                <w:b/>
                <w:color w:val="0000FF"/>
              </w:rPr>
              <w:t>Friday</w:t>
            </w:r>
            <w:r w:rsidR="008C100D">
              <w:rPr>
                <w:rFonts w:ascii="Comic Sans MS" w:hAnsi="Comic Sans MS"/>
                <w:b/>
                <w:color w:val="0000FF"/>
              </w:rPr>
              <w:t>’s maths</w:t>
            </w:r>
            <w:r w:rsidRPr="00CE177B">
              <w:rPr>
                <w:rFonts w:ascii="Comic Sans MS" w:hAnsi="Comic Sans MS"/>
                <w:b/>
                <w:color w:val="0000FF"/>
              </w:rPr>
              <w:t xml:space="preserve"> </w:t>
            </w:r>
            <w:r>
              <w:rPr>
                <w:rFonts w:ascii="Comic Sans MS" w:hAnsi="Comic Sans MS"/>
                <w:b/>
                <w:color w:val="0000FF"/>
              </w:rPr>
              <w:t>–</w:t>
            </w:r>
            <w:r w:rsidR="002C3F83">
              <w:t xml:space="preserve"> </w:t>
            </w:r>
            <w:r w:rsidR="005F0C43" w:rsidRPr="005F0C43">
              <w:rPr>
                <w:rFonts w:ascii="Comic Sans MS" w:hAnsi="Comic Sans MS"/>
              </w:rPr>
              <w:t xml:space="preserve">the following link is to a lesson on Oak academy all about </w:t>
            </w:r>
            <w:r w:rsidR="005F0C43">
              <w:rPr>
                <w:rFonts w:ascii="Comic Sans MS" w:hAnsi="Comic Sans MS"/>
              </w:rPr>
              <w:t>weight</w:t>
            </w:r>
            <w:r w:rsidR="005F0C43" w:rsidRPr="005F0C43">
              <w:rPr>
                <w:rFonts w:ascii="Comic Sans MS" w:hAnsi="Comic Sans MS"/>
              </w:rPr>
              <w:t xml:space="preserve">. Please watch the session with your child, </w:t>
            </w:r>
            <w:r w:rsidR="00F36D4E">
              <w:rPr>
                <w:rFonts w:ascii="Comic Sans MS" w:hAnsi="Comic Sans MS"/>
              </w:rPr>
              <w:t>so you can support</w:t>
            </w:r>
            <w:r w:rsidR="005F0C43" w:rsidRPr="005F0C43">
              <w:rPr>
                <w:rFonts w:ascii="Comic Sans MS" w:hAnsi="Comic Sans MS"/>
              </w:rPr>
              <w:t xml:space="preserve"> </w:t>
            </w:r>
            <w:r w:rsidR="005F0C43">
              <w:rPr>
                <w:rFonts w:ascii="Comic Sans MS" w:hAnsi="Comic Sans MS"/>
              </w:rPr>
              <w:t>the development of your</w:t>
            </w:r>
            <w:r w:rsidR="005F0C43" w:rsidRPr="005F0C43">
              <w:rPr>
                <w:rFonts w:ascii="Comic Sans MS" w:hAnsi="Comic Sans MS"/>
              </w:rPr>
              <w:t xml:space="preserve"> child’s vocabulary </w:t>
            </w:r>
            <w:r w:rsidR="005F0C43">
              <w:rPr>
                <w:rFonts w:ascii="Comic Sans MS" w:hAnsi="Comic Sans MS"/>
              </w:rPr>
              <w:t>and explore and compare weight</w:t>
            </w:r>
            <w:r w:rsidR="005F0C43" w:rsidRPr="005F0C43">
              <w:rPr>
                <w:rFonts w:ascii="Comic Sans MS" w:hAnsi="Comic Sans MS"/>
              </w:rPr>
              <w:t>.</w:t>
            </w:r>
            <w:r w:rsidR="005F0C43" w:rsidRPr="005F0C43">
              <w:rPr>
                <w:rFonts w:ascii="Comic Sans MS" w:hAnsi="Comic Sans MS"/>
                <w:b/>
                <w:color w:val="7030A0"/>
              </w:rPr>
              <w:t xml:space="preserve"> </w:t>
            </w:r>
          </w:p>
          <w:p w:rsidR="003F4089" w:rsidRDefault="00653C87" w:rsidP="00045AF1">
            <w:pPr>
              <w:pStyle w:val="Default"/>
              <w:rPr>
                <w:rFonts w:ascii="Comic Sans MS" w:hAnsi="Comic Sans MS" w:cs="Arial"/>
                <w:color w:val="434343"/>
              </w:rPr>
            </w:pPr>
            <w:hyperlink r:id="rId19" w:history="1">
              <w:r w:rsidR="00F36D4E" w:rsidRPr="005D5B36">
                <w:rPr>
                  <w:rStyle w:val="Hyperlink"/>
                  <w:rFonts w:ascii="Comic Sans MS" w:hAnsi="Comic Sans MS" w:cs="Arial"/>
                </w:rPr>
                <w:t>https://classroom.thenational.academy/lessons/using-everyday-language-to-compare-and-explore-weight-cgv62r</w:t>
              </w:r>
            </w:hyperlink>
            <w:r w:rsidR="00F36D4E">
              <w:rPr>
                <w:rFonts w:ascii="Comic Sans MS" w:hAnsi="Comic Sans MS" w:cs="Arial"/>
                <w:color w:val="434343"/>
              </w:rPr>
              <w:t xml:space="preserve"> </w:t>
            </w:r>
          </w:p>
          <w:p w:rsidR="00170ED4" w:rsidRPr="00F36D4E" w:rsidRDefault="00170ED4" w:rsidP="00045AF1">
            <w:pPr>
              <w:pStyle w:val="Default"/>
              <w:rPr>
                <w:rFonts w:ascii="Comic Sans MS" w:hAnsi="Comic Sans MS"/>
                <w:color w:val="auto"/>
              </w:rPr>
            </w:pPr>
            <w:r>
              <w:rPr>
                <w:rFonts w:ascii="Comic Sans MS" w:hAnsi="Comic Sans MS"/>
                <w:color w:val="auto"/>
              </w:rPr>
              <w:t>Key vocabulary: heavy, light, heavier, lighter,</w:t>
            </w:r>
            <w:r w:rsidR="00B22DE6">
              <w:rPr>
                <w:rFonts w:ascii="Comic Sans MS" w:hAnsi="Comic Sans MS"/>
                <w:color w:val="auto"/>
              </w:rPr>
              <w:t xml:space="preserve"> balance, weight, weighing, scale</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jc w:val="center"/>
        </w:trPr>
        <w:tc>
          <w:tcPr>
            <w:tcW w:w="15092" w:type="dxa"/>
            <w:shd w:val="clear" w:color="auto" w:fill="666666"/>
            <w:tcMar>
              <w:top w:w="100" w:type="dxa"/>
              <w:left w:w="100" w:type="dxa"/>
              <w:bottom w:w="100" w:type="dxa"/>
              <w:right w:w="100" w:type="dxa"/>
            </w:tcMar>
          </w:tcPr>
          <w:p w:rsidR="00723CF4" w:rsidRPr="00CE177B" w:rsidRDefault="00615DB3" w:rsidP="005C2DB8">
            <w:pPr>
              <w:widowControl w:val="0"/>
              <w:spacing w:line="240" w:lineRule="auto"/>
              <w:rPr>
                <w:rFonts w:ascii="Comic Sans MS" w:hAnsi="Comic Sans MS"/>
                <w:color w:val="FFFFFF"/>
                <w:sz w:val="24"/>
                <w:szCs w:val="24"/>
              </w:rPr>
            </w:pPr>
            <w:r w:rsidRPr="00CE177B">
              <w:rPr>
                <w:rFonts w:ascii="Comic Sans MS" w:hAnsi="Comic Sans MS"/>
                <w:b/>
                <w:color w:val="FFFFFF"/>
                <w:sz w:val="24"/>
                <w:szCs w:val="24"/>
              </w:rPr>
              <w:t>Activities for throughout the week:</w:t>
            </w:r>
          </w:p>
        </w:tc>
      </w:tr>
      <w:tr w:rsidR="00ED7BC6" w:rsidRPr="00CE177B" w:rsidTr="00BF22D7">
        <w:trPr>
          <w:trHeight w:val="873"/>
          <w:jc w:val="center"/>
        </w:trPr>
        <w:tc>
          <w:tcPr>
            <w:tcW w:w="15092" w:type="dxa"/>
            <w:shd w:val="clear" w:color="auto" w:fill="auto"/>
            <w:tcMar>
              <w:top w:w="100" w:type="dxa"/>
              <w:left w:w="100" w:type="dxa"/>
              <w:bottom w:w="100" w:type="dxa"/>
              <w:right w:w="100" w:type="dxa"/>
            </w:tcMar>
          </w:tcPr>
          <w:p w:rsidR="00CC4A5A" w:rsidRDefault="00891FF5" w:rsidP="00CC4A5A">
            <w:pPr>
              <w:shd w:val="clear" w:color="auto" w:fill="FFFFFF"/>
              <w:rPr>
                <w:rFonts w:eastAsia="Times New Roman"/>
                <w:color w:val="222222"/>
                <w:sz w:val="24"/>
                <w:szCs w:val="24"/>
              </w:rPr>
            </w:pPr>
            <w:r>
              <w:rPr>
                <w:rFonts w:ascii="Comic Sans MS" w:hAnsi="Comic Sans MS"/>
                <w:color w:val="002419"/>
              </w:rPr>
              <w:t>This week’s assemblies are:</w:t>
            </w:r>
            <w:r w:rsidR="00CC4A5A" w:rsidRPr="00CC4A5A">
              <w:rPr>
                <w:rFonts w:eastAsia="Times New Roman"/>
                <w:color w:val="222222"/>
                <w:sz w:val="24"/>
                <w:szCs w:val="24"/>
              </w:rPr>
              <w:t xml:space="preserve"> </w:t>
            </w:r>
          </w:p>
          <w:p w:rsidR="00CC4A5A" w:rsidRPr="00CC4A5A" w:rsidRDefault="00CC4A5A" w:rsidP="00CC4A5A">
            <w:pPr>
              <w:shd w:val="clear" w:color="auto" w:fill="FFFFFF"/>
              <w:rPr>
                <w:rFonts w:eastAsia="Times New Roman"/>
                <w:color w:val="222222"/>
                <w:sz w:val="24"/>
                <w:szCs w:val="24"/>
              </w:rPr>
            </w:pPr>
            <w:r w:rsidRPr="00CC4A5A">
              <w:rPr>
                <w:rFonts w:eastAsia="Times New Roman"/>
                <w:color w:val="222222"/>
                <w:sz w:val="24"/>
                <w:szCs w:val="24"/>
              </w:rPr>
              <w:t>Tuesday</w:t>
            </w:r>
          </w:p>
          <w:p w:rsidR="00CC4A5A" w:rsidRPr="00CC4A5A" w:rsidRDefault="00CC4A5A" w:rsidP="00CC4A5A">
            <w:pPr>
              <w:shd w:val="clear" w:color="auto" w:fill="FFFFFF"/>
              <w:spacing w:line="240" w:lineRule="auto"/>
              <w:rPr>
                <w:rFonts w:eastAsia="Times New Roman"/>
                <w:color w:val="222222"/>
                <w:sz w:val="24"/>
                <w:szCs w:val="24"/>
              </w:rPr>
            </w:pPr>
            <w:r w:rsidRPr="00CC4A5A">
              <w:rPr>
                <w:rFonts w:eastAsia="Times New Roman"/>
                <w:color w:val="222222"/>
                <w:sz w:val="24"/>
                <w:szCs w:val="24"/>
              </w:rPr>
              <w:t>'Jesus feeds the hungry'</w:t>
            </w:r>
          </w:p>
          <w:p w:rsidR="00CC4A5A" w:rsidRPr="00CC4A5A" w:rsidRDefault="00653C87" w:rsidP="00CC4A5A">
            <w:pPr>
              <w:shd w:val="clear" w:color="auto" w:fill="FFFFFF"/>
              <w:spacing w:line="240" w:lineRule="auto"/>
              <w:rPr>
                <w:rFonts w:eastAsia="Times New Roman"/>
                <w:color w:val="222222"/>
                <w:sz w:val="24"/>
                <w:szCs w:val="24"/>
              </w:rPr>
            </w:pPr>
            <w:hyperlink r:id="rId20" w:history="1">
              <w:r w:rsidR="00CC4A5A" w:rsidRPr="00082B77">
                <w:rPr>
                  <w:rStyle w:val="Hyperlink"/>
                  <w:rFonts w:eastAsia="Times New Roman"/>
                  <w:sz w:val="24"/>
                  <w:szCs w:val="24"/>
                </w:rPr>
                <w:t>https://www.youtube.com/watch?v=VmhQOenyPmo</w:t>
              </w:r>
            </w:hyperlink>
          </w:p>
          <w:p w:rsidR="00CC4A5A" w:rsidRPr="00CC4A5A" w:rsidRDefault="00CC4A5A" w:rsidP="00CC4A5A">
            <w:pPr>
              <w:shd w:val="clear" w:color="auto" w:fill="FFFFFF"/>
              <w:spacing w:line="240" w:lineRule="auto"/>
              <w:rPr>
                <w:rFonts w:eastAsia="Times New Roman"/>
                <w:color w:val="222222"/>
                <w:sz w:val="24"/>
                <w:szCs w:val="24"/>
              </w:rPr>
            </w:pPr>
          </w:p>
          <w:p w:rsidR="00CC4A5A" w:rsidRPr="00CC4A5A" w:rsidRDefault="00CC4A5A" w:rsidP="00CC4A5A">
            <w:pPr>
              <w:shd w:val="clear" w:color="auto" w:fill="FFFFFF"/>
              <w:spacing w:line="240" w:lineRule="auto"/>
              <w:rPr>
                <w:rFonts w:eastAsia="Times New Roman"/>
                <w:color w:val="222222"/>
                <w:sz w:val="24"/>
                <w:szCs w:val="24"/>
              </w:rPr>
            </w:pPr>
            <w:r w:rsidRPr="00CC4A5A">
              <w:rPr>
                <w:rFonts w:eastAsia="Times New Roman"/>
                <w:color w:val="222222"/>
                <w:sz w:val="24"/>
                <w:szCs w:val="24"/>
              </w:rPr>
              <w:t>Thursday</w:t>
            </w:r>
          </w:p>
          <w:p w:rsidR="00CC4A5A" w:rsidRPr="00CC4A5A" w:rsidRDefault="00CC4A5A" w:rsidP="00CC4A5A">
            <w:pPr>
              <w:shd w:val="clear" w:color="auto" w:fill="FFFFFF"/>
              <w:spacing w:line="240" w:lineRule="auto"/>
              <w:rPr>
                <w:rFonts w:eastAsia="Times New Roman"/>
                <w:color w:val="222222"/>
                <w:sz w:val="24"/>
                <w:szCs w:val="24"/>
              </w:rPr>
            </w:pPr>
            <w:r w:rsidRPr="00CC4A5A">
              <w:rPr>
                <w:rFonts w:eastAsia="Times New Roman"/>
                <w:color w:val="222222"/>
                <w:sz w:val="24"/>
                <w:szCs w:val="24"/>
              </w:rPr>
              <w:t>'Miracles of Jesus'</w:t>
            </w:r>
          </w:p>
          <w:p w:rsidR="00CC4A5A" w:rsidRDefault="00653C87" w:rsidP="00CC4A5A">
            <w:pPr>
              <w:shd w:val="clear" w:color="auto" w:fill="FFFFFF"/>
              <w:spacing w:line="240" w:lineRule="auto"/>
              <w:rPr>
                <w:rFonts w:eastAsia="Times New Roman"/>
                <w:color w:val="1155CC"/>
                <w:sz w:val="24"/>
                <w:szCs w:val="24"/>
                <w:u w:val="single"/>
              </w:rPr>
            </w:pPr>
            <w:hyperlink r:id="rId21" w:history="1">
              <w:r w:rsidR="00CC4A5A" w:rsidRPr="00082B77">
                <w:rPr>
                  <w:rStyle w:val="Hyperlink"/>
                  <w:rFonts w:eastAsia="Times New Roman"/>
                  <w:sz w:val="24"/>
                  <w:szCs w:val="24"/>
                </w:rPr>
                <w:t>https://www.youtube.com/watch?v=uZTHwqj0Bkk&amp;t=196s</w:t>
              </w:r>
            </w:hyperlink>
          </w:p>
          <w:p w:rsidR="00CC4A5A" w:rsidRPr="00CC4A5A" w:rsidRDefault="00CC4A5A" w:rsidP="00CC4A5A">
            <w:pPr>
              <w:shd w:val="clear" w:color="auto" w:fill="FFFFFF"/>
              <w:spacing w:line="240" w:lineRule="auto"/>
              <w:rPr>
                <w:rFonts w:eastAsia="Times New Roman"/>
                <w:color w:val="222222"/>
                <w:sz w:val="24"/>
                <w:szCs w:val="24"/>
              </w:rPr>
            </w:pPr>
          </w:p>
          <w:p w:rsidR="00614E1F" w:rsidRDefault="00D970DA" w:rsidP="00D970DA">
            <w:pPr>
              <w:pStyle w:val="NormalWeb"/>
              <w:numPr>
                <w:ilvl w:val="0"/>
                <w:numId w:val="27"/>
              </w:numPr>
              <w:shd w:val="clear" w:color="auto" w:fill="FFFFFF"/>
              <w:spacing w:before="0" w:beforeAutospacing="0" w:after="240" w:afterAutospacing="0"/>
              <w:rPr>
                <w:rFonts w:ascii="Comic Sans MS" w:hAnsi="Comic Sans MS"/>
                <w:color w:val="002419"/>
              </w:rPr>
            </w:pPr>
            <w:r>
              <w:rPr>
                <w:rFonts w:ascii="Comic Sans MS" w:hAnsi="Comic Sans MS"/>
                <w:color w:val="002419"/>
              </w:rPr>
              <w:t xml:space="preserve">The characters in the story of ‘Mr Wolf’s Pancakes’ were not very kind to the wolf, as they did not want to help him, when he asked. The two Oak Academy lessons below explore this theme of how we can show kindness to our friends, and to help the children understand that as friends we </w:t>
            </w:r>
            <w:r w:rsidR="00664851">
              <w:rPr>
                <w:rFonts w:ascii="Comic Sans MS" w:hAnsi="Comic Sans MS"/>
                <w:color w:val="002419"/>
              </w:rPr>
              <w:t>are connected</w:t>
            </w:r>
            <w:r>
              <w:rPr>
                <w:rFonts w:ascii="Comic Sans MS" w:hAnsi="Comic Sans MS"/>
                <w:color w:val="002419"/>
              </w:rPr>
              <w:t>. In the first lesson it explores how you can make a card or gift to give to a friend and in the second lesson you learn how to make a line of paper dolls.</w:t>
            </w:r>
          </w:p>
          <w:p w:rsidR="00D970DA" w:rsidRDefault="00653C87" w:rsidP="00D970DA">
            <w:pPr>
              <w:pStyle w:val="NormalWeb"/>
              <w:shd w:val="clear" w:color="auto" w:fill="FFFFFF"/>
              <w:spacing w:before="0" w:beforeAutospacing="0" w:after="240" w:afterAutospacing="0"/>
              <w:rPr>
                <w:rFonts w:ascii="Comic Sans MS" w:hAnsi="Comic Sans MS"/>
                <w:color w:val="002419"/>
              </w:rPr>
            </w:pPr>
            <w:hyperlink r:id="rId22" w:history="1">
              <w:r w:rsidR="00D970DA" w:rsidRPr="002A1A3E">
                <w:rPr>
                  <w:rStyle w:val="Hyperlink"/>
                  <w:rFonts w:ascii="Comic Sans MS" w:hAnsi="Comic Sans MS"/>
                </w:rPr>
                <w:t>https://classroom.thenational.academy/lessons/to-understand-how-i-can-be-kind-to-my-friends-c5j62r</w:t>
              </w:r>
            </w:hyperlink>
            <w:r w:rsidR="00D970DA">
              <w:rPr>
                <w:rFonts w:ascii="Comic Sans MS" w:hAnsi="Comic Sans MS"/>
                <w:color w:val="002419"/>
              </w:rPr>
              <w:t xml:space="preserve"> This is a </w:t>
            </w:r>
            <w:r w:rsidR="00664851">
              <w:rPr>
                <w:rFonts w:ascii="Comic Sans MS" w:hAnsi="Comic Sans MS"/>
                <w:color w:val="002419"/>
              </w:rPr>
              <w:t>10-minute</w:t>
            </w:r>
            <w:r w:rsidR="00D970DA">
              <w:rPr>
                <w:rFonts w:ascii="Comic Sans MS" w:hAnsi="Comic Sans MS"/>
                <w:color w:val="002419"/>
              </w:rPr>
              <w:t xml:space="preserve"> video with additional time required to make a card or gift for a friend.</w:t>
            </w:r>
          </w:p>
          <w:p w:rsidR="00D970DA" w:rsidRDefault="00653C87" w:rsidP="00D970DA">
            <w:pPr>
              <w:pStyle w:val="NormalWeb"/>
              <w:shd w:val="clear" w:color="auto" w:fill="FFFFFF"/>
              <w:spacing w:before="0" w:beforeAutospacing="0" w:after="240" w:afterAutospacing="0"/>
              <w:rPr>
                <w:rFonts w:ascii="Comic Sans MS" w:hAnsi="Comic Sans MS"/>
                <w:color w:val="002419"/>
              </w:rPr>
            </w:pPr>
            <w:hyperlink r:id="rId23" w:history="1">
              <w:r w:rsidR="00D970DA" w:rsidRPr="002A1A3E">
                <w:rPr>
                  <w:rStyle w:val="Hyperlink"/>
                  <w:rFonts w:ascii="Comic Sans MS" w:hAnsi="Comic Sans MS"/>
                </w:rPr>
                <w:t>https://classroom.thenational.academy/lessons/to-understand-how-my-friends-are-all-connected-68tpcd</w:t>
              </w:r>
            </w:hyperlink>
            <w:r w:rsidR="00D970DA">
              <w:rPr>
                <w:rFonts w:ascii="Comic Sans MS" w:hAnsi="Comic Sans MS"/>
                <w:color w:val="002419"/>
              </w:rPr>
              <w:t xml:space="preserve"> This video is 9 minutes, with additional time required to make the connecting people.</w:t>
            </w:r>
          </w:p>
          <w:p w:rsidR="00255A79" w:rsidRPr="00653C87" w:rsidRDefault="00E01E5C" w:rsidP="00653C87">
            <w:pPr>
              <w:pStyle w:val="NormalWeb"/>
              <w:numPr>
                <w:ilvl w:val="0"/>
                <w:numId w:val="27"/>
              </w:numPr>
              <w:shd w:val="clear" w:color="auto" w:fill="FFFFFF"/>
              <w:spacing w:before="0" w:beforeAutospacing="0" w:after="240" w:afterAutospacing="0"/>
              <w:rPr>
                <w:rFonts w:ascii="Comic Sans MS" w:hAnsi="Comic Sans MS"/>
              </w:rPr>
            </w:pPr>
            <w:r w:rsidRPr="009928A2">
              <w:rPr>
                <w:rFonts w:ascii="Comic Sans MS" w:hAnsi="Comic Sans MS" w:cs="Arial"/>
                <w:shd w:val="clear" w:color="auto" w:fill="FFFFFF"/>
              </w:rPr>
              <w:lastRenderedPageBreak/>
              <w:t xml:space="preserve">Oak academy delivers </w:t>
            </w:r>
            <w:r w:rsidR="00255A79">
              <w:rPr>
                <w:rFonts w:ascii="Comic Sans MS" w:hAnsi="Comic Sans MS" w:cs="Arial"/>
                <w:shd w:val="clear" w:color="auto" w:fill="FFFFFF"/>
              </w:rPr>
              <w:t xml:space="preserve">the third </w:t>
            </w:r>
            <w:r w:rsidRPr="009928A2">
              <w:rPr>
                <w:rFonts w:ascii="Comic Sans MS" w:hAnsi="Comic Sans MS" w:cs="Arial"/>
                <w:shd w:val="clear" w:color="auto" w:fill="FFFFFF"/>
              </w:rPr>
              <w:t xml:space="preserve">music lesson all about the woodland (15 minutes). </w:t>
            </w:r>
            <w:r w:rsidR="00255A79" w:rsidRPr="00255A79">
              <w:rPr>
                <w:rFonts w:ascii="Comic Sans MS" w:hAnsi="Comic Sans MS" w:cs="Arial"/>
                <w:shd w:val="clear" w:color="auto" w:fill="FFFFFF"/>
              </w:rPr>
              <w:t>On our final visit to the woods we will go walking with a fox, sing with the birds and rescue some more animals. We will use our knowledge of note duration to act-out different animal footsteps on our journey and improvise our own songs with the birds.</w:t>
            </w:r>
            <w:r w:rsidR="00255A79" w:rsidRPr="00255A79">
              <w:rPr>
                <w:rFonts w:ascii="Comic Sans MS" w:hAnsi="Comic Sans MS"/>
              </w:rPr>
              <w:t xml:space="preserve"> If the link below does not work, post it into your browser.</w:t>
            </w:r>
            <w:r w:rsidR="00653C87">
              <w:rPr>
                <w:rFonts w:ascii="Comic Sans MS" w:hAnsi="Comic Sans MS"/>
              </w:rPr>
              <w:t xml:space="preserve"> </w:t>
            </w:r>
            <w:hyperlink r:id="rId24" w:history="1">
              <w:r w:rsidR="00653C87" w:rsidRPr="002D0246">
                <w:rPr>
                  <w:rStyle w:val="Hyperlink"/>
                  <w:rFonts w:ascii="Comic Sans MS" w:hAnsi="Comic Sans MS"/>
                </w:rPr>
                <w:t>https://classroom.thenational.academy/lessons/the-woodland-part-3-6tjkar?activity=video&amp;step=1</w:t>
              </w:r>
            </w:hyperlink>
          </w:p>
          <w:p w:rsidR="008A3FCA" w:rsidRPr="00E01E5C" w:rsidRDefault="008A3FCA" w:rsidP="00C81384">
            <w:pPr>
              <w:pStyle w:val="NormalWeb"/>
              <w:numPr>
                <w:ilvl w:val="0"/>
                <w:numId w:val="27"/>
              </w:numPr>
              <w:shd w:val="clear" w:color="auto" w:fill="FFFFFF"/>
              <w:spacing w:before="0" w:beforeAutospacing="0" w:after="240" w:afterAutospacing="0"/>
              <w:rPr>
                <w:rFonts w:ascii="Comic Sans MS" w:hAnsi="Comic Sans MS"/>
              </w:rPr>
            </w:pPr>
            <w:r>
              <w:rPr>
                <w:rFonts w:ascii="Comic Sans MS" w:hAnsi="Comic Sans MS"/>
              </w:rPr>
              <w:t>On the Mini Mash page of Purple Mash there is a pin in the top right-hand corner. If you click on the pin other topic related resources will drop down. This week there are resources about</w:t>
            </w:r>
            <w:r w:rsidR="00C81384">
              <w:rPr>
                <w:rFonts w:ascii="Comic Sans MS" w:hAnsi="Comic Sans MS"/>
              </w:rPr>
              <w:t xml:space="preserve"> Fairy Tales, shapes and feelings</w:t>
            </w:r>
            <w:r>
              <w:rPr>
                <w:rFonts w:ascii="Comic Sans MS" w:hAnsi="Comic Sans MS"/>
              </w:rPr>
              <w:t>. This is a lovely resource, well worth exploring.</w:t>
            </w:r>
          </w:p>
          <w:p w:rsidR="00F913B5" w:rsidRPr="00AD7328" w:rsidRDefault="00984E82" w:rsidP="00AD7328">
            <w:pPr>
              <w:pStyle w:val="NormalWeb"/>
              <w:shd w:val="clear" w:color="auto" w:fill="FFFFFF"/>
              <w:spacing w:before="0" w:beforeAutospacing="0" w:after="240" w:afterAutospacing="0"/>
              <w:rPr>
                <w:rFonts w:ascii="Comic Sans MS" w:hAnsi="Comic Sans MS"/>
                <w:color w:val="002419"/>
              </w:rPr>
            </w:pPr>
            <w:r w:rsidRPr="00E01E5C">
              <w:rPr>
                <w:rFonts w:ascii="Comic Sans MS" w:hAnsi="Comic Sans MS"/>
                <w:color w:val="002419"/>
                <w:highlight w:val="cyan"/>
              </w:rPr>
              <w:t xml:space="preserve">We’d love to see photographs of </w:t>
            </w:r>
            <w:r w:rsidR="00653C87">
              <w:rPr>
                <w:rFonts w:ascii="Comic Sans MS" w:hAnsi="Comic Sans MS"/>
                <w:color w:val="002419"/>
                <w:highlight w:val="cyan"/>
              </w:rPr>
              <w:t>what you have enjoyed this week.</w:t>
            </w:r>
            <w:r w:rsidRPr="00E01E5C">
              <w:rPr>
                <w:rFonts w:ascii="Comic Sans MS" w:hAnsi="Comic Sans MS"/>
                <w:color w:val="002419"/>
                <w:highlight w:val="cyan"/>
              </w:rPr>
              <w:t xml:space="preserve"> For guidance on putting photographs on to Purple Mash refer to the Reception page of the school website. Or bring </w:t>
            </w:r>
            <w:r w:rsidR="00653C87">
              <w:rPr>
                <w:rFonts w:ascii="Comic Sans MS" w:hAnsi="Comic Sans MS"/>
                <w:color w:val="002419"/>
                <w:highlight w:val="cyan"/>
              </w:rPr>
              <w:t>a task you have enjoyed</w:t>
            </w:r>
            <w:bookmarkStart w:id="0" w:name="_GoBack"/>
            <w:bookmarkEnd w:id="0"/>
            <w:r w:rsidRPr="00E01E5C">
              <w:rPr>
                <w:rFonts w:ascii="Comic Sans MS" w:hAnsi="Comic Sans MS"/>
                <w:color w:val="002419"/>
                <w:highlight w:val="cyan"/>
              </w:rPr>
              <w:t xml:space="preserve"> to Story time on Friday </w:t>
            </w:r>
            <w:r w:rsidR="00B0134A">
              <w:rPr>
                <w:rFonts w:ascii="Comic Sans MS" w:hAnsi="Comic Sans MS"/>
                <w:color w:val="002419"/>
                <w:highlight w:val="cyan"/>
              </w:rPr>
              <w:t>26</w:t>
            </w:r>
            <w:r w:rsidR="00B0134A" w:rsidRPr="00B0134A">
              <w:rPr>
                <w:rFonts w:ascii="Comic Sans MS" w:hAnsi="Comic Sans MS"/>
                <w:color w:val="002419"/>
                <w:highlight w:val="cyan"/>
                <w:vertAlign w:val="superscript"/>
              </w:rPr>
              <w:t>th</w:t>
            </w:r>
            <w:r w:rsidR="00B0134A">
              <w:rPr>
                <w:rFonts w:ascii="Comic Sans MS" w:hAnsi="Comic Sans MS"/>
                <w:color w:val="002419"/>
                <w:highlight w:val="cyan"/>
              </w:rPr>
              <w:t xml:space="preserve"> </w:t>
            </w:r>
            <w:r w:rsidRPr="00E01E5C">
              <w:rPr>
                <w:rFonts w:ascii="Comic Sans MS" w:hAnsi="Comic Sans MS"/>
                <w:color w:val="002419"/>
                <w:highlight w:val="cyan"/>
              </w:rPr>
              <w:t>February.</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885A0D" w:rsidP="00675EBB">
            <w:pPr>
              <w:jc w:val="center"/>
              <w:rPr>
                <w:rFonts w:ascii="Comic Sans MS" w:hAnsi="Comic Sans MS"/>
                <w:sz w:val="24"/>
                <w:szCs w:val="24"/>
              </w:rPr>
            </w:pPr>
            <w:r w:rsidRPr="00CE177B">
              <w:rPr>
                <w:rFonts w:ascii="Comic Sans MS" w:hAnsi="Comic Sans MS"/>
                <w:b/>
                <w:sz w:val="24"/>
                <w:szCs w:val="24"/>
              </w:rPr>
              <w:lastRenderedPageBreak/>
              <w:t>S</w:t>
            </w:r>
            <w:r w:rsidR="00ED7BC6" w:rsidRPr="00CE177B">
              <w:rPr>
                <w:rFonts w:ascii="Comic Sans MS" w:hAnsi="Comic Sans MS"/>
                <w:b/>
                <w:sz w:val="24"/>
                <w:szCs w:val="24"/>
              </w:rPr>
              <w:t>TEM Learning Opportunities #</w:t>
            </w:r>
            <w:proofErr w:type="spellStart"/>
            <w:r w:rsidR="00ED7BC6" w:rsidRPr="00CE177B">
              <w:rPr>
                <w:rFonts w:ascii="Comic Sans MS" w:hAnsi="Comic Sans MS"/>
                <w:b/>
                <w:sz w:val="24"/>
                <w:szCs w:val="24"/>
              </w:rPr>
              <w:t>sciencefromhome</w:t>
            </w:r>
            <w:proofErr w:type="spellEnd"/>
          </w:p>
        </w:tc>
      </w:tr>
      <w:tr w:rsidR="00046571" w:rsidRPr="00CE177B" w:rsidTr="00236602">
        <w:trPr>
          <w:trHeight w:val="2150"/>
          <w:jc w:val="center"/>
        </w:trPr>
        <w:tc>
          <w:tcPr>
            <w:tcW w:w="15092" w:type="dxa"/>
            <w:shd w:val="clear" w:color="auto" w:fill="auto"/>
            <w:tcMar>
              <w:top w:w="100" w:type="dxa"/>
              <w:left w:w="100" w:type="dxa"/>
              <w:bottom w:w="100" w:type="dxa"/>
              <w:right w:w="100" w:type="dxa"/>
            </w:tcMar>
          </w:tcPr>
          <w:p w:rsidR="005E2436" w:rsidRDefault="00C37F4F" w:rsidP="00236602">
            <w:pPr>
              <w:rPr>
                <w:color w:val="000000"/>
                <w:sz w:val="24"/>
                <w:szCs w:val="24"/>
              </w:rPr>
            </w:pPr>
            <w:r>
              <w:rPr>
                <w:rFonts w:ascii="AndesLight" w:eastAsia="Times New Roman" w:hAnsi="AndesLight" w:cs="Times New Roman"/>
                <w:color w:val="002419"/>
                <w:sz w:val="27"/>
                <w:szCs w:val="27"/>
              </w:rPr>
              <w:t xml:space="preserve"> </w:t>
            </w:r>
            <w:r w:rsidR="00236602" w:rsidRPr="00236602">
              <w:rPr>
                <w:rFonts w:ascii="Comic Sans MS" w:hAnsi="Comic Sans MS"/>
                <w:b/>
                <w:bCs/>
                <w:color w:val="000000"/>
                <w:sz w:val="24"/>
                <w:szCs w:val="24"/>
              </w:rPr>
              <w:t xml:space="preserve">Dunking championships </w:t>
            </w:r>
          </w:p>
          <w:p w:rsidR="00B22DE6" w:rsidRPr="005E2436" w:rsidRDefault="00236602" w:rsidP="00236602">
            <w:pPr>
              <w:rPr>
                <w:color w:val="000000"/>
                <w:sz w:val="24"/>
                <w:szCs w:val="24"/>
              </w:rPr>
            </w:pPr>
            <w:r w:rsidRPr="00236602">
              <w:rPr>
                <w:rFonts w:ascii="Comic Sans MS" w:hAnsi="Comic Sans MS"/>
                <w:color w:val="000000"/>
                <w:sz w:val="24"/>
                <w:szCs w:val="24"/>
              </w:rPr>
              <w:t>Which biscuit do you think will be the best for dunk-</w:t>
            </w:r>
            <w:proofErr w:type="spellStart"/>
            <w:r w:rsidRPr="00236602">
              <w:rPr>
                <w:rFonts w:ascii="Comic Sans MS" w:hAnsi="Comic Sans MS"/>
                <w:color w:val="000000"/>
                <w:sz w:val="24"/>
                <w:szCs w:val="24"/>
              </w:rPr>
              <w:t>ing</w:t>
            </w:r>
            <w:proofErr w:type="spellEnd"/>
            <w:r w:rsidRPr="00236602">
              <w:rPr>
                <w:rFonts w:ascii="Comic Sans MS" w:hAnsi="Comic Sans MS"/>
                <w:color w:val="000000"/>
                <w:sz w:val="24"/>
                <w:szCs w:val="24"/>
              </w:rPr>
              <w:t>? Choose a few different biscuits and some cups of warm water. Dunk each biscuit in the cups in turn. Which lasts the longest without breaking?</w:t>
            </w:r>
          </w:p>
          <w:p w:rsidR="00B22DE6" w:rsidRPr="00B22DE6" w:rsidRDefault="00B22DE6" w:rsidP="00B22DE6">
            <w:pPr>
              <w:autoSpaceDE w:val="0"/>
              <w:autoSpaceDN w:val="0"/>
              <w:adjustRightInd w:val="0"/>
              <w:spacing w:line="240" w:lineRule="auto"/>
              <w:rPr>
                <w:rFonts w:ascii="Comic Sans MS" w:hAnsi="Comic Sans MS"/>
                <w:color w:val="000000"/>
                <w:sz w:val="24"/>
                <w:szCs w:val="24"/>
              </w:rPr>
            </w:pPr>
            <w:r w:rsidRPr="00B22DE6">
              <w:rPr>
                <w:rFonts w:ascii="Comic Sans MS" w:hAnsi="Comic Sans MS"/>
                <w:b/>
                <w:bCs/>
                <w:color w:val="000000"/>
                <w:sz w:val="24"/>
                <w:szCs w:val="24"/>
              </w:rPr>
              <w:t xml:space="preserve">Painting with water </w:t>
            </w:r>
          </w:p>
          <w:p w:rsidR="00C37F4F" w:rsidRPr="00AD7328" w:rsidRDefault="00B22DE6" w:rsidP="00B22DE6">
            <w:pPr>
              <w:shd w:val="clear" w:color="auto" w:fill="FFFFFF"/>
              <w:spacing w:after="240" w:line="240" w:lineRule="auto"/>
              <w:rPr>
                <w:rFonts w:ascii="Comic Sans MS" w:eastAsia="Times New Roman" w:hAnsi="Comic Sans MS" w:cs="Times New Roman"/>
                <w:color w:val="002419"/>
                <w:sz w:val="24"/>
                <w:szCs w:val="24"/>
              </w:rPr>
            </w:pPr>
            <w:r w:rsidRPr="00236602">
              <w:rPr>
                <w:rFonts w:ascii="Comic Sans MS" w:hAnsi="Comic Sans MS"/>
                <w:color w:val="000000"/>
                <w:sz w:val="24"/>
                <w:szCs w:val="24"/>
              </w:rPr>
              <w:t xml:space="preserve">Get a bowl full of water and a brush. A </w:t>
            </w:r>
            <w:r w:rsidR="00236602" w:rsidRPr="00236602">
              <w:rPr>
                <w:rFonts w:ascii="Comic Sans MS" w:hAnsi="Comic Sans MS"/>
                <w:color w:val="000000"/>
                <w:sz w:val="24"/>
                <w:szCs w:val="24"/>
              </w:rPr>
              <w:t>decorator’s</w:t>
            </w:r>
            <w:r w:rsidRPr="00236602">
              <w:rPr>
                <w:rFonts w:ascii="Comic Sans MS" w:hAnsi="Comic Sans MS"/>
                <w:color w:val="000000"/>
                <w:sz w:val="24"/>
                <w:szCs w:val="24"/>
              </w:rPr>
              <w:t xml:space="preserve"> brush is great for this. Paint the pavement or the walls. What happened to the water? Did the colour of the wall/ pavement/fence change? Did the pavement stay ‘painted?’</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ED7BC6" w:rsidP="00ED7BC6">
            <w:pPr>
              <w:jc w:val="center"/>
              <w:rPr>
                <w:rFonts w:ascii="Comic Sans MS" w:hAnsi="Comic Sans MS"/>
                <w:sz w:val="24"/>
                <w:szCs w:val="24"/>
              </w:rPr>
            </w:pPr>
            <w:r w:rsidRPr="00CE177B">
              <w:rPr>
                <w:rFonts w:ascii="Comic Sans MS" w:hAnsi="Comic Sans MS"/>
                <w:b/>
                <w:sz w:val="24"/>
                <w:szCs w:val="24"/>
              </w:rPr>
              <w:t>Additional learning resources parents may wish to engage with</w:t>
            </w:r>
          </w:p>
        </w:tc>
      </w:tr>
      <w:tr w:rsidR="00ED7BC6" w:rsidRPr="00CE177B">
        <w:trPr>
          <w:jc w:val="center"/>
        </w:trPr>
        <w:tc>
          <w:tcPr>
            <w:tcW w:w="15092" w:type="dxa"/>
            <w:shd w:val="clear" w:color="auto" w:fill="auto"/>
            <w:tcMar>
              <w:top w:w="100" w:type="dxa"/>
              <w:left w:w="100" w:type="dxa"/>
              <w:bottom w:w="100" w:type="dxa"/>
              <w:right w:w="100" w:type="dxa"/>
            </w:tcMar>
          </w:tcPr>
          <w:p w:rsidR="00ED7BC6" w:rsidRPr="00CE177B" w:rsidRDefault="00653C87" w:rsidP="00ED7BC6">
            <w:pPr>
              <w:widowControl w:val="0"/>
              <w:spacing w:line="240" w:lineRule="auto"/>
              <w:rPr>
                <w:rFonts w:ascii="Comic Sans MS" w:hAnsi="Comic Sans MS"/>
                <w:sz w:val="24"/>
                <w:szCs w:val="24"/>
              </w:rPr>
            </w:pPr>
            <w:hyperlink r:id="rId25">
              <w:r w:rsidR="00ED7BC6" w:rsidRPr="00CE177B">
                <w:rPr>
                  <w:rFonts w:ascii="Comic Sans MS" w:hAnsi="Comic Sans MS"/>
                  <w:color w:val="1155CC"/>
                  <w:sz w:val="24"/>
                  <w:szCs w:val="24"/>
                  <w:u w:val="single"/>
                </w:rPr>
                <w:t>White Rose Maths</w:t>
              </w:r>
            </w:hyperlink>
            <w:r w:rsidR="00ED7BC6" w:rsidRPr="00CE177B">
              <w:rPr>
                <w:rFonts w:ascii="Comic Sans MS" w:hAnsi="Comic Sans MS"/>
                <w:sz w:val="24"/>
                <w:szCs w:val="24"/>
              </w:rPr>
              <w:t xml:space="preserve"> online maths lessons. Watch a lesson video and complete the worksheet (can be downloaded and completed digitally).</w:t>
            </w:r>
            <w:r w:rsidR="00B0134A">
              <w:rPr>
                <w:rFonts w:ascii="Comic Sans MS" w:hAnsi="Comic Sans MS"/>
                <w:sz w:val="24"/>
                <w:szCs w:val="24"/>
              </w:rPr>
              <w:t xml:space="preserve"> </w:t>
            </w:r>
          </w:p>
          <w:p w:rsidR="00ED7BC6" w:rsidRPr="00CE177B" w:rsidRDefault="00ED7BC6" w:rsidP="00ED7BC6">
            <w:pPr>
              <w:widowControl w:val="0"/>
              <w:spacing w:line="240" w:lineRule="auto"/>
              <w:rPr>
                <w:rFonts w:ascii="Comic Sans MS" w:hAnsi="Comic Sans MS"/>
                <w:sz w:val="24"/>
                <w:szCs w:val="24"/>
              </w:rPr>
            </w:pPr>
          </w:p>
          <w:p w:rsidR="00ED7BC6" w:rsidRPr="00CE177B" w:rsidRDefault="00653C87" w:rsidP="00ED7BC6">
            <w:pPr>
              <w:widowControl w:val="0"/>
              <w:spacing w:line="240" w:lineRule="auto"/>
              <w:rPr>
                <w:rFonts w:ascii="Comic Sans MS" w:hAnsi="Comic Sans MS"/>
                <w:sz w:val="24"/>
                <w:szCs w:val="24"/>
              </w:rPr>
            </w:pPr>
            <w:hyperlink r:id="rId26">
              <w:r w:rsidR="00ED7BC6" w:rsidRPr="00CE177B">
                <w:rPr>
                  <w:rFonts w:ascii="Comic Sans MS" w:hAnsi="Comic Sans MS"/>
                  <w:color w:val="1155CC"/>
                  <w:sz w:val="24"/>
                  <w:szCs w:val="24"/>
                  <w:u w:val="single"/>
                </w:rPr>
                <w:t>IXL</w:t>
              </w:r>
            </w:hyperlink>
            <w:r w:rsidR="00ED7BC6" w:rsidRPr="00CE177B">
              <w:rPr>
                <w:rFonts w:ascii="Comic Sans MS" w:hAnsi="Comic Sans MS"/>
                <w:sz w:val="24"/>
                <w:szCs w:val="24"/>
              </w:rPr>
              <w:t xml:space="preserve"> Click on Maths, Reception. There are interactive games to play and guides for parents.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653C87" w:rsidP="00ED7BC6">
            <w:pPr>
              <w:widowControl w:val="0"/>
              <w:spacing w:line="240" w:lineRule="auto"/>
              <w:rPr>
                <w:rFonts w:ascii="Comic Sans MS" w:hAnsi="Comic Sans MS"/>
                <w:sz w:val="24"/>
                <w:szCs w:val="24"/>
              </w:rPr>
            </w:pPr>
            <w:hyperlink r:id="rId27">
              <w:r w:rsidR="00ED7BC6" w:rsidRPr="00CE177B">
                <w:rPr>
                  <w:rFonts w:ascii="Comic Sans MS" w:hAnsi="Comic Sans MS"/>
                  <w:color w:val="1155CC"/>
                  <w:sz w:val="24"/>
                  <w:szCs w:val="24"/>
                  <w:u w:val="single"/>
                </w:rPr>
                <w:t>Talk for Writing Home-school Booklets</w:t>
              </w:r>
            </w:hyperlink>
            <w:r w:rsidR="00ED7BC6" w:rsidRPr="00CE177B">
              <w:rPr>
                <w:rFonts w:ascii="Comic Sans MS" w:hAnsi="Comic Sans MS"/>
                <w:sz w:val="24"/>
                <w:szCs w:val="24"/>
              </w:rPr>
              <w:t xml:space="preserve"> are an excellent resource to support your child’s speaking and listening, reading and writing skills.  </w:t>
            </w:r>
          </w:p>
        </w:tc>
      </w:tr>
      <w:tr w:rsidR="00ED7BC6" w:rsidRPr="00CE177B">
        <w:trPr>
          <w:trHeight w:val="1620"/>
          <w:jc w:val="center"/>
        </w:trPr>
        <w:tc>
          <w:tcPr>
            <w:tcW w:w="15092" w:type="dxa"/>
            <w:shd w:val="clear" w:color="auto" w:fill="auto"/>
            <w:tcMar>
              <w:top w:w="100" w:type="dxa"/>
              <w:left w:w="100" w:type="dxa"/>
              <w:bottom w:w="100" w:type="dxa"/>
              <w:right w:w="100" w:type="dxa"/>
            </w:tcMar>
          </w:tcPr>
          <w:p w:rsidR="00ED7BC6" w:rsidRPr="00CE177B" w:rsidRDefault="00ED7BC6" w:rsidP="00ED7BC6">
            <w:pPr>
              <w:rPr>
                <w:rFonts w:ascii="Comic Sans MS" w:hAnsi="Comic Sans MS"/>
                <w:sz w:val="24"/>
                <w:szCs w:val="24"/>
              </w:rPr>
            </w:pPr>
            <w:r w:rsidRPr="00CE177B">
              <w:rPr>
                <w:rFonts w:ascii="Comic Sans MS" w:hAnsi="Comic Sans MS"/>
                <w:sz w:val="24"/>
                <w:szCs w:val="24"/>
              </w:rPr>
              <w:lastRenderedPageBreak/>
              <w:t>Top Marks (</w:t>
            </w:r>
            <w:hyperlink r:id="rId28" w:history="1">
              <w:r w:rsidRPr="00CE177B">
                <w:rPr>
                  <w:rStyle w:val="Hyperlink"/>
                  <w:rFonts w:ascii="Comic Sans MS" w:hAnsi="Comic Sans MS"/>
                  <w:sz w:val="24"/>
                  <w:szCs w:val="24"/>
                </w:rPr>
                <w:t>https://www.topmarks.co.uk</w:t>
              </w:r>
            </w:hyperlink>
            <w:r w:rsidRPr="00CE177B">
              <w:rPr>
                <w:rFonts w:ascii="Comic Sans MS" w:hAnsi="Comic Sans MS"/>
                <w:sz w:val="24"/>
                <w:szCs w:val="24"/>
              </w:rPr>
              <w:t xml:space="preserve"> ) – A variety of fun, interactive EYFS maths games.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Play (</w:t>
            </w:r>
            <w:hyperlink r:id="rId29" w:history="1">
              <w:r w:rsidRPr="00CE177B">
                <w:rPr>
                  <w:rStyle w:val="Hyperlink"/>
                  <w:rFonts w:ascii="Comic Sans MS" w:hAnsi="Comic Sans MS"/>
                  <w:sz w:val="24"/>
                  <w:szCs w:val="24"/>
                </w:rPr>
                <w:t>https://new.phonicsplay.co.uk</w:t>
              </w:r>
            </w:hyperlink>
            <w:r w:rsidRPr="00CE177B">
              <w:rPr>
                <w:rFonts w:ascii="Comic Sans MS" w:hAnsi="Comic Sans MS"/>
                <w:sz w:val="24"/>
                <w:szCs w:val="24"/>
              </w:rPr>
              <w:t xml:space="preserve">)– Lots of fun interactive games for children to use, use the username: march20 and password: home to access this resource.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Bloom (</w:t>
            </w:r>
            <w:hyperlink r:id="rId30" w:history="1">
              <w:r w:rsidRPr="00CE177B">
                <w:rPr>
                  <w:rStyle w:val="Hyperlink"/>
                  <w:rFonts w:ascii="Comic Sans MS" w:hAnsi="Comic Sans MS"/>
                  <w:sz w:val="24"/>
                  <w:szCs w:val="24"/>
                </w:rPr>
                <w:t>https://www.phonicsbloom.com/</w:t>
              </w:r>
            </w:hyperlink>
            <w:r w:rsidRPr="00CE177B">
              <w:rPr>
                <w:rFonts w:ascii="Comic Sans MS" w:hAnsi="Comic Sans MS"/>
                <w:sz w:val="24"/>
                <w:szCs w:val="24"/>
              </w:rPr>
              <w:t xml:space="preserve">) – Explore the ‘phonics bloom’ website, there are different phases suitable for your child. </w:t>
            </w:r>
          </w:p>
          <w:p w:rsidR="00ED7BC6" w:rsidRPr="00CE177B" w:rsidRDefault="00ED7BC6" w:rsidP="00ED7BC6">
            <w:pPr>
              <w:rPr>
                <w:rFonts w:ascii="Comic Sans MS" w:hAnsi="Comic Sans MS"/>
                <w:sz w:val="24"/>
                <w:szCs w:val="24"/>
              </w:rPr>
            </w:pPr>
          </w:p>
          <w:p w:rsidR="00ED7BC6" w:rsidRDefault="00ED7BC6" w:rsidP="00ED7BC6">
            <w:pPr>
              <w:rPr>
                <w:rFonts w:ascii="Comic Sans MS" w:hAnsi="Comic Sans MS"/>
                <w:sz w:val="24"/>
                <w:szCs w:val="24"/>
              </w:rPr>
            </w:pPr>
            <w:r w:rsidRPr="00CE177B">
              <w:rPr>
                <w:rFonts w:ascii="Comic Sans MS" w:hAnsi="Comic Sans MS"/>
                <w:sz w:val="24"/>
                <w:szCs w:val="24"/>
              </w:rPr>
              <w:t>Physical Activities:</w:t>
            </w:r>
          </w:p>
          <w:p w:rsidR="00ED7BC6" w:rsidRPr="00CE177B" w:rsidRDefault="00653C87" w:rsidP="00ED7BC6">
            <w:pPr>
              <w:rPr>
                <w:rFonts w:ascii="Comic Sans MS" w:hAnsi="Comic Sans MS"/>
                <w:sz w:val="24"/>
                <w:szCs w:val="24"/>
              </w:rPr>
            </w:pPr>
            <w:hyperlink r:id="rId31" w:history="1">
              <w:r w:rsidR="00255A79" w:rsidRPr="007D703D">
                <w:rPr>
                  <w:rStyle w:val="Hyperlink"/>
                  <w:rFonts w:ascii="Comic Sans MS" w:hAnsi="Comic Sans MS"/>
                  <w:sz w:val="24"/>
                  <w:szCs w:val="24"/>
                </w:rPr>
                <w:t>https://www.activekidsdobetter.co.uk/how-it-works/parents</w:t>
              </w:r>
            </w:hyperlink>
            <w:r w:rsidR="00ED7BC6" w:rsidRPr="00CE177B">
              <w:rPr>
                <w:rFonts w:ascii="Comic Sans MS" w:hAnsi="Comic Sans MS"/>
                <w:sz w:val="24"/>
                <w:szCs w:val="24"/>
              </w:rPr>
              <w:t xml:space="preserve"> - physical activities and challenges for the family to take part in. </w:t>
            </w:r>
          </w:p>
          <w:p w:rsidR="00ED7BC6" w:rsidRPr="00CE177B" w:rsidRDefault="00ED7BC6" w:rsidP="00ED7BC6">
            <w:pPr>
              <w:rPr>
                <w:rFonts w:ascii="Comic Sans MS" w:hAnsi="Comic Sans MS"/>
                <w:sz w:val="24"/>
                <w:szCs w:val="24"/>
              </w:rPr>
            </w:pPr>
          </w:p>
          <w:p w:rsidR="00ED7BC6" w:rsidRPr="00CE177B" w:rsidRDefault="00653C87" w:rsidP="00ED7BC6">
            <w:pPr>
              <w:rPr>
                <w:rFonts w:ascii="Comic Sans MS" w:hAnsi="Comic Sans MS"/>
                <w:sz w:val="24"/>
                <w:szCs w:val="24"/>
              </w:rPr>
            </w:pPr>
            <w:hyperlink r:id="rId32" w:history="1">
              <w:r w:rsidR="00ED7BC6" w:rsidRPr="00CE177B">
                <w:rPr>
                  <w:rStyle w:val="Hyperlink"/>
                  <w:rFonts w:ascii="Comic Sans MS" w:hAnsi="Comic Sans MS"/>
                  <w:sz w:val="24"/>
                  <w:szCs w:val="24"/>
                </w:rPr>
                <w:t>https://www.youtube.com/user/thebodycoach1</w:t>
              </w:r>
            </w:hyperlink>
            <w:r w:rsidR="00ED7BC6" w:rsidRPr="00CE177B">
              <w:rPr>
                <w:rFonts w:ascii="Comic Sans MS" w:hAnsi="Comic Sans MS"/>
                <w:sz w:val="24"/>
                <w:szCs w:val="24"/>
              </w:rPr>
              <w:t xml:space="preserve"> - live ‘PE’ sessions 9AM each </w:t>
            </w:r>
            <w:r w:rsidR="004D22FA" w:rsidRPr="00CE177B">
              <w:rPr>
                <w:rFonts w:ascii="Comic Sans MS" w:hAnsi="Comic Sans MS"/>
                <w:sz w:val="24"/>
                <w:szCs w:val="24"/>
              </w:rPr>
              <w:t>Monday, Wednesday and Friday.</w:t>
            </w:r>
          </w:p>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winkl">
    <w:altName w:val="Calibri"/>
    <w:panose1 w:val="00000000000000000000"/>
    <w:charset w:val="00"/>
    <w:family w:val="swiss"/>
    <w:notTrueType/>
    <w:pitch w:val="default"/>
    <w:sig w:usb0="00000003" w:usb1="00000000" w:usb2="00000000" w:usb3="00000000" w:csb0="00000001" w:csb1="00000000"/>
  </w:font>
  <w:font w:name="AndesLigh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2C64"/>
    <w:multiLevelType w:val="hybridMultilevel"/>
    <w:tmpl w:val="F9F85E8E"/>
    <w:lvl w:ilvl="0" w:tplc="3DF2EAF2">
      <w:numFmt w:val="bullet"/>
      <w:lvlText w:val="-"/>
      <w:lvlJc w:val="left"/>
      <w:pPr>
        <w:ind w:left="720" w:hanging="360"/>
      </w:pPr>
      <w:rPr>
        <w:rFonts w:ascii="Comic Sans MS" w:eastAsia="Arial" w:hAnsi="Comic Sans MS" w:cs="Twink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D4050"/>
    <w:multiLevelType w:val="hybridMultilevel"/>
    <w:tmpl w:val="D9D2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C39B1"/>
    <w:multiLevelType w:val="hybridMultilevel"/>
    <w:tmpl w:val="4FE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CC72E8"/>
    <w:multiLevelType w:val="hybridMultilevel"/>
    <w:tmpl w:val="136A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6"/>
  </w:num>
  <w:num w:numId="3">
    <w:abstractNumId w:val="17"/>
  </w:num>
  <w:num w:numId="4">
    <w:abstractNumId w:val="6"/>
  </w:num>
  <w:num w:numId="5">
    <w:abstractNumId w:val="18"/>
  </w:num>
  <w:num w:numId="6">
    <w:abstractNumId w:val="19"/>
  </w:num>
  <w:num w:numId="7">
    <w:abstractNumId w:val="20"/>
  </w:num>
  <w:num w:numId="8">
    <w:abstractNumId w:val="27"/>
  </w:num>
  <w:num w:numId="9">
    <w:abstractNumId w:val="3"/>
  </w:num>
  <w:num w:numId="10">
    <w:abstractNumId w:val="14"/>
  </w:num>
  <w:num w:numId="11">
    <w:abstractNumId w:val="15"/>
  </w:num>
  <w:num w:numId="12">
    <w:abstractNumId w:val="16"/>
  </w:num>
  <w:num w:numId="13">
    <w:abstractNumId w:val="21"/>
  </w:num>
  <w:num w:numId="14">
    <w:abstractNumId w:val="22"/>
  </w:num>
  <w:num w:numId="15">
    <w:abstractNumId w:val="4"/>
  </w:num>
  <w:num w:numId="16">
    <w:abstractNumId w:val="9"/>
  </w:num>
  <w:num w:numId="17">
    <w:abstractNumId w:val="5"/>
  </w:num>
  <w:num w:numId="18">
    <w:abstractNumId w:val="10"/>
  </w:num>
  <w:num w:numId="19">
    <w:abstractNumId w:val="24"/>
  </w:num>
  <w:num w:numId="20">
    <w:abstractNumId w:val="13"/>
  </w:num>
  <w:num w:numId="21">
    <w:abstractNumId w:val="25"/>
  </w:num>
  <w:num w:numId="22">
    <w:abstractNumId w:val="2"/>
  </w:num>
  <w:num w:numId="23">
    <w:abstractNumId w:val="0"/>
  </w:num>
  <w:num w:numId="24">
    <w:abstractNumId w:val="12"/>
  </w:num>
  <w:num w:numId="25">
    <w:abstractNumId w:val="1"/>
  </w:num>
  <w:num w:numId="26">
    <w:abstractNumId w:val="23"/>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1160E"/>
    <w:rsid w:val="000237D8"/>
    <w:rsid w:val="00031E40"/>
    <w:rsid w:val="000366DF"/>
    <w:rsid w:val="00045AF1"/>
    <w:rsid w:val="00046571"/>
    <w:rsid w:val="000932F4"/>
    <w:rsid w:val="000D54AF"/>
    <w:rsid w:val="000D613A"/>
    <w:rsid w:val="000D7191"/>
    <w:rsid w:val="000F1260"/>
    <w:rsid w:val="000F37C1"/>
    <w:rsid w:val="000F60CA"/>
    <w:rsid w:val="00103A51"/>
    <w:rsid w:val="00112E46"/>
    <w:rsid w:val="00124D6D"/>
    <w:rsid w:val="00125D4C"/>
    <w:rsid w:val="001433F1"/>
    <w:rsid w:val="00157F7F"/>
    <w:rsid w:val="00165864"/>
    <w:rsid w:val="00170ED4"/>
    <w:rsid w:val="0017212E"/>
    <w:rsid w:val="001A3DB1"/>
    <w:rsid w:val="001B25F6"/>
    <w:rsid w:val="001C1026"/>
    <w:rsid w:val="001D68C3"/>
    <w:rsid w:val="001E0969"/>
    <w:rsid w:val="001E1ECB"/>
    <w:rsid w:val="002014A9"/>
    <w:rsid w:val="00202B3F"/>
    <w:rsid w:val="0021402A"/>
    <w:rsid w:val="0021549C"/>
    <w:rsid w:val="00221557"/>
    <w:rsid w:val="00236602"/>
    <w:rsid w:val="00255A79"/>
    <w:rsid w:val="0028224B"/>
    <w:rsid w:val="002A1B6F"/>
    <w:rsid w:val="002A592D"/>
    <w:rsid w:val="002C3F83"/>
    <w:rsid w:val="002E5681"/>
    <w:rsid w:val="002E61F8"/>
    <w:rsid w:val="002E7A9F"/>
    <w:rsid w:val="002F6B2B"/>
    <w:rsid w:val="00320147"/>
    <w:rsid w:val="00337E8B"/>
    <w:rsid w:val="00356BF3"/>
    <w:rsid w:val="003620BD"/>
    <w:rsid w:val="0036509B"/>
    <w:rsid w:val="00366CAC"/>
    <w:rsid w:val="00371739"/>
    <w:rsid w:val="003976D5"/>
    <w:rsid w:val="003A571E"/>
    <w:rsid w:val="003A6F64"/>
    <w:rsid w:val="003D242C"/>
    <w:rsid w:val="003D37EE"/>
    <w:rsid w:val="003D45C0"/>
    <w:rsid w:val="003D7730"/>
    <w:rsid w:val="003D7EFF"/>
    <w:rsid w:val="003E3549"/>
    <w:rsid w:val="003F4089"/>
    <w:rsid w:val="00401E38"/>
    <w:rsid w:val="00411E2D"/>
    <w:rsid w:val="00413B47"/>
    <w:rsid w:val="004209F7"/>
    <w:rsid w:val="00422517"/>
    <w:rsid w:val="0043220F"/>
    <w:rsid w:val="004416D0"/>
    <w:rsid w:val="00473A0C"/>
    <w:rsid w:val="004B693E"/>
    <w:rsid w:val="004C62D3"/>
    <w:rsid w:val="004D22FA"/>
    <w:rsid w:val="00597A21"/>
    <w:rsid w:val="005B2AF3"/>
    <w:rsid w:val="005C2DB8"/>
    <w:rsid w:val="005E2436"/>
    <w:rsid w:val="005E3189"/>
    <w:rsid w:val="005E3ECD"/>
    <w:rsid w:val="005F0C43"/>
    <w:rsid w:val="006101A6"/>
    <w:rsid w:val="00614E1F"/>
    <w:rsid w:val="00615DB3"/>
    <w:rsid w:val="006162D7"/>
    <w:rsid w:val="00620823"/>
    <w:rsid w:val="00636C3B"/>
    <w:rsid w:val="00653C87"/>
    <w:rsid w:val="00656EE3"/>
    <w:rsid w:val="00664851"/>
    <w:rsid w:val="00672487"/>
    <w:rsid w:val="00675EBB"/>
    <w:rsid w:val="006773D9"/>
    <w:rsid w:val="0067758D"/>
    <w:rsid w:val="00691F88"/>
    <w:rsid w:val="006A375F"/>
    <w:rsid w:val="006A7814"/>
    <w:rsid w:val="006C1E4C"/>
    <w:rsid w:val="006D426D"/>
    <w:rsid w:val="007076D6"/>
    <w:rsid w:val="00717DDE"/>
    <w:rsid w:val="00723CF4"/>
    <w:rsid w:val="0073501F"/>
    <w:rsid w:val="007470BD"/>
    <w:rsid w:val="0075307A"/>
    <w:rsid w:val="00756E1B"/>
    <w:rsid w:val="00770311"/>
    <w:rsid w:val="00783AE7"/>
    <w:rsid w:val="00784638"/>
    <w:rsid w:val="007D1179"/>
    <w:rsid w:val="007F1CD6"/>
    <w:rsid w:val="00814279"/>
    <w:rsid w:val="00821524"/>
    <w:rsid w:val="0083037A"/>
    <w:rsid w:val="0085604A"/>
    <w:rsid w:val="0086397F"/>
    <w:rsid w:val="00864375"/>
    <w:rsid w:val="00873A1D"/>
    <w:rsid w:val="0088393B"/>
    <w:rsid w:val="00885A0D"/>
    <w:rsid w:val="00891FF5"/>
    <w:rsid w:val="008A3FCA"/>
    <w:rsid w:val="008A4CDE"/>
    <w:rsid w:val="008B4726"/>
    <w:rsid w:val="008B4AE8"/>
    <w:rsid w:val="008B5B89"/>
    <w:rsid w:val="008C100D"/>
    <w:rsid w:val="008D66C5"/>
    <w:rsid w:val="008E20FB"/>
    <w:rsid w:val="008E5486"/>
    <w:rsid w:val="008E73BA"/>
    <w:rsid w:val="00900707"/>
    <w:rsid w:val="00922B8F"/>
    <w:rsid w:val="00946B9F"/>
    <w:rsid w:val="00980AFA"/>
    <w:rsid w:val="00984E82"/>
    <w:rsid w:val="009928A2"/>
    <w:rsid w:val="00995C91"/>
    <w:rsid w:val="009A34D4"/>
    <w:rsid w:val="009C5FAB"/>
    <w:rsid w:val="009D0F2B"/>
    <w:rsid w:val="009D2B7E"/>
    <w:rsid w:val="009E01A5"/>
    <w:rsid w:val="009E75D7"/>
    <w:rsid w:val="00A0116B"/>
    <w:rsid w:val="00A106D2"/>
    <w:rsid w:val="00A1377A"/>
    <w:rsid w:val="00A4034A"/>
    <w:rsid w:val="00A46909"/>
    <w:rsid w:val="00A61D29"/>
    <w:rsid w:val="00A831E6"/>
    <w:rsid w:val="00A91471"/>
    <w:rsid w:val="00A950BD"/>
    <w:rsid w:val="00AD6909"/>
    <w:rsid w:val="00AD7328"/>
    <w:rsid w:val="00AE0BB7"/>
    <w:rsid w:val="00AE2C2F"/>
    <w:rsid w:val="00AF185D"/>
    <w:rsid w:val="00B0134A"/>
    <w:rsid w:val="00B05286"/>
    <w:rsid w:val="00B12A18"/>
    <w:rsid w:val="00B16584"/>
    <w:rsid w:val="00B22DE6"/>
    <w:rsid w:val="00B90C45"/>
    <w:rsid w:val="00B92562"/>
    <w:rsid w:val="00BA53D6"/>
    <w:rsid w:val="00BA6188"/>
    <w:rsid w:val="00BC2D37"/>
    <w:rsid w:val="00BC7C49"/>
    <w:rsid w:val="00BD64F1"/>
    <w:rsid w:val="00BE55C2"/>
    <w:rsid w:val="00BF1AAE"/>
    <w:rsid w:val="00BF22D7"/>
    <w:rsid w:val="00C038DF"/>
    <w:rsid w:val="00C37A91"/>
    <w:rsid w:val="00C37F4F"/>
    <w:rsid w:val="00C52BA5"/>
    <w:rsid w:val="00C661D4"/>
    <w:rsid w:val="00C81384"/>
    <w:rsid w:val="00C824A5"/>
    <w:rsid w:val="00C94A78"/>
    <w:rsid w:val="00CA3224"/>
    <w:rsid w:val="00CB1F74"/>
    <w:rsid w:val="00CC4A5A"/>
    <w:rsid w:val="00CD129C"/>
    <w:rsid w:val="00CE177B"/>
    <w:rsid w:val="00CE1E61"/>
    <w:rsid w:val="00CE2DEB"/>
    <w:rsid w:val="00CE79AF"/>
    <w:rsid w:val="00D00D16"/>
    <w:rsid w:val="00D01B9C"/>
    <w:rsid w:val="00D07879"/>
    <w:rsid w:val="00D14934"/>
    <w:rsid w:val="00D23551"/>
    <w:rsid w:val="00D330C7"/>
    <w:rsid w:val="00D970DA"/>
    <w:rsid w:val="00DB5043"/>
    <w:rsid w:val="00DB7EC6"/>
    <w:rsid w:val="00DC14A8"/>
    <w:rsid w:val="00DC7660"/>
    <w:rsid w:val="00DF090E"/>
    <w:rsid w:val="00DF3CBE"/>
    <w:rsid w:val="00DF649D"/>
    <w:rsid w:val="00E01E5C"/>
    <w:rsid w:val="00E020F5"/>
    <w:rsid w:val="00E05CA3"/>
    <w:rsid w:val="00E17D9C"/>
    <w:rsid w:val="00E22BF6"/>
    <w:rsid w:val="00E67CD5"/>
    <w:rsid w:val="00E7013D"/>
    <w:rsid w:val="00E74A27"/>
    <w:rsid w:val="00E8033F"/>
    <w:rsid w:val="00E86162"/>
    <w:rsid w:val="00E90D98"/>
    <w:rsid w:val="00EA6AAF"/>
    <w:rsid w:val="00EC3F64"/>
    <w:rsid w:val="00ED3DEA"/>
    <w:rsid w:val="00ED7BC6"/>
    <w:rsid w:val="00EE72A1"/>
    <w:rsid w:val="00EF49E6"/>
    <w:rsid w:val="00EF4D2B"/>
    <w:rsid w:val="00EF71DF"/>
    <w:rsid w:val="00F01BF3"/>
    <w:rsid w:val="00F236F6"/>
    <w:rsid w:val="00F36D4E"/>
    <w:rsid w:val="00F4046B"/>
    <w:rsid w:val="00F40540"/>
    <w:rsid w:val="00F54ADF"/>
    <w:rsid w:val="00F913B5"/>
    <w:rsid w:val="00FB3F00"/>
    <w:rsid w:val="00FC7740"/>
    <w:rsid w:val="00FD11D7"/>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1024"/>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 w:type="paragraph" w:customStyle="1" w:styleId="Default">
    <w:name w:val="Default"/>
    <w:rsid w:val="00FD11D7"/>
    <w:pPr>
      <w:autoSpaceDE w:val="0"/>
      <w:autoSpaceDN w:val="0"/>
      <w:adjustRightInd w:val="0"/>
      <w:spacing w:line="240" w:lineRule="auto"/>
    </w:pPr>
    <w:rPr>
      <w:rFonts w:ascii="Twinkl" w:hAnsi="Twinkl" w:cs="Twinkl"/>
      <w:color w:val="000000"/>
      <w:sz w:val="24"/>
      <w:szCs w:val="24"/>
    </w:rPr>
  </w:style>
  <w:style w:type="paragraph" w:styleId="NormalWeb">
    <w:name w:val="Normal (Web)"/>
    <w:basedOn w:val="Normal"/>
    <w:uiPriority w:val="99"/>
    <w:unhideWhenUsed/>
    <w:rsid w:val="00C37F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720">
      <w:bodyDiv w:val="1"/>
      <w:marLeft w:val="0"/>
      <w:marRight w:val="0"/>
      <w:marTop w:val="0"/>
      <w:marBottom w:val="0"/>
      <w:divBdr>
        <w:top w:val="none" w:sz="0" w:space="0" w:color="auto"/>
        <w:left w:val="none" w:sz="0" w:space="0" w:color="auto"/>
        <w:bottom w:val="none" w:sz="0" w:space="0" w:color="auto"/>
        <w:right w:val="none" w:sz="0" w:space="0" w:color="auto"/>
      </w:divBdr>
    </w:div>
    <w:div w:id="401559510">
      <w:bodyDiv w:val="1"/>
      <w:marLeft w:val="0"/>
      <w:marRight w:val="0"/>
      <w:marTop w:val="0"/>
      <w:marBottom w:val="0"/>
      <w:divBdr>
        <w:top w:val="none" w:sz="0" w:space="0" w:color="auto"/>
        <w:left w:val="none" w:sz="0" w:space="0" w:color="auto"/>
        <w:bottom w:val="none" w:sz="0" w:space="0" w:color="auto"/>
        <w:right w:val="none" w:sz="0" w:space="0" w:color="auto"/>
      </w:divBdr>
      <w:divsChild>
        <w:div w:id="66223735">
          <w:marLeft w:val="0"/>
          <w:marRight w:val="0"/>
          <w:marTop w:val="0"/>
          <w:marBottom w:val="0"/>
          <w:divBdr>
            <w:top w:val="none" w:sz="0" w:space="0" w:color="auto"/>
            <w:left w:val="none" w:sz="0" w:space="0" w:color="auto"/>
            <w:bottom w:val="none" w:sz="0" w:space="0" w:color="auto"/>
            <w:right w:val="none" w:sz="0" w:space="0" w:color="auto"/>
          </w:divBdr>
        </w:div>
        <w:div w:id="1320230314">
          <w:marLeft w:val="0"/>
          <w:marRight w:val="0"/>
          <w:marTop w:val="0"/>
          <w:marBottom w:val="0"/>
          <w:divBdr>
            <w:top w:val="none" w:sz="0" w:space="0" w:color="auto"/>
            <w:left w:val="none" w:sz="0" w:space="0" w:color="auto"/>
            <w:bottom w:val="none" w:sz="0" w:space="0" w:color="auto"/>
            <w:right w:val="none" w:sz="0" w:space="0" w:color="auto"/>
          </w:divBdr>
        </w:div>
        <w:div w:id="512575820">
          <w:marLeft w:val="0"/>
          <w:marRight w:val="0"/>
          <w:marTop w:val="0"/>
          <w:marBottom w:val="0"/>
          <w:divBdr>
            <w:top w:val="none" w:sz="0" w:space="0" w:color="auto"/>
            <w:left w:val="none" w:sz="0" w:space="0" w:color="auto"/>
            <w:bottom w:val="none" w:sz="0" w:space="0" w:color="auto"/>
            <w:right w:val="none" w:sz="0" w:space="0" w:color="auto"/>
          </w:divBdr>
        </w:div>
        <w:div w:id="410856080">
          <w:marLeft w:val="0"/>
          <w:marRight w:val="0"/>
          <w:marTop w:val="0"/>
          <w:marBottom w:val="0"/>
          <w:divBdr>
            <w:top w:val="none" w:sz="0" w:space="0" w:color="auto"/>
            <w:left w:val="none" w:sz="0" w:space="0" w:color="auto"/>
            <w:bottom w:val="none" w:sz="0" w:space="0" w:color="auto"/>
            <w:right w:val="none" w:sz="0" w:space="0" w:color="auto"/>
          </w:divBdr>
        </w:div>
        <w:div w:id="1719403222">
          <w:marLeft w:val="0"/>
          <w:marRight w:val="0"/>
          <w:marTop w:val="0"/>
          <w:marBottom w:val="0"/>
          <w:divBdr>
            <w:top w:val="none" w:sz="0" w:space="0" w:color="auto"/>
            <w:left w:val="none" w:sz="0" w:space="0" w:color="auto"/>
            <w:bottom w:val="none" w:sz="0" w:space="0" w:color="auto"/>
            <w:right w:val="none" w:sz="0" w:space="0" w:color="auto"/>
          </w:divBdr>
        </w:div>
        <w:div w:id="1429931486">
          <w:marLeft w:val="0"/>
          <w:marRight w:val="0"/>
          <w:marTop w:val="0"/>
          <w:marBottom w:val="0"/>
          <w:divBdr>
            <w:top w:val="none" w:sz="0" w:space="0" w:color="auto"/>
            <w:left w:val="none" w:sz="0" w:space="0" w:color="auto"/>
            <w:bottom w:val="none" w:sz="0" w:space="0" w:color="auto"/>
            <w:right w:val="none" w:sz="0" w:space="0" w:color="auto"/>
          </w:divBdr>
        </w:div>
        <w:div w:id="363991098">
          <w:marLeft w:val="0"/>
          <w:marRight w:val="0"/>
          <w:marTop w:val="0"/>
          <w:marBottom w:val="0"/>
          <w:divBdr>
            <w:top w:val="none" w:sz="0" w:space="0" w:color="auto"/>
            <w:left w:val="none" w:sz="0" w:space="0" w:color="auto"/>
            <w:bottom w:val="none" w:sz="0" w:space="0" w:color="auto"/>
            <w:right w:val="none" w:sz="0" w:space="0" w:color="auto"/>
          </w:divBdr>
        </w:div>
      </w:divsChild>
    </w:div>
    <w:div w:id="687635345">
      <w:bodyDiv w:val="1"/>
      <w:marLeft w:val="0"/>
      <w:marRight w:val="0"/>
      <w:marTop w:val="0"/>
      <w:marBottom w:val="0"/>
      <w:divBdr>
        <w:top w:val="none" w:sz="0" w:space="0" w:color="auto"/>
        <w:left w:val="none" w:sz="0" w:space="0" w:color="auto"/>
        <w:bottom w:val="none" w:sz="0" w:space="0" w:color="auto"/>
        <w:right w:val="none" w:sz="0" w:space="0" w:color="auto"/>
      </w:divBdr>
    </w:div>
    <w:div w:id="1279750870">
      <w:bodyDiv w:val="1"/>
      <w:marLeft w:val="0"/>
      <w:marRight w:val="0"/>
      <w:marTop w:val="0"/>
      <w:marBottom w:val="0"/>
      <w:divBdr>
        <w:top w:val="none" w:sz="0" w:space="0" w:color="auto"/>
        <w:left w:val="none" w:sz="0" w:space="0" w:color="auto"/>
        <w:bottom w:val="none" w:sz="0" w:space="0" w:color="auto"/>
        <w:right w:val="none" w:sz="0" w:space="0" w:color="auto"/>
      </w:divBdr>
    </w:div>
    <w:div w:id="1526361532">
      <w:bodyDiv w:val="1"/>
      <w:marLeft w:val="0"/>
      <w:marRight w:val="0"/>
      <w:marTop w:val="0"/>
      <w:marBottom w:val="0"/>
      <w:divBdr>
        <w:top w:val="none" w:sz="0" w:space="0" w:color="auto"/>
        <w:left w:val="none" w:sz="0" w:space="0" w:color="auto"/>
        <w:bottom w:val="none" w:sz="0" w:space="0" w:color="auto"/>
        <w:right w:val="none" w:sz="0" w:space="0" w:color="auto"/>
      </w:divBdr>
      <w:divsChild>
        <w:div w:id="907302393">
          <w:marLeft w:val="0"/>
          <w:marRight w:val="0"/>
          <w:marTop w:val="0"/>
          <w:marBottom w:val="0"/>
          <w:divBdr>
            <w:top w:val="none" w:sz="0" w:space="0" w:color="auto"/>
            <w:left w:val="none" w:sz="0" w:space="0" w:color="auto"/>
            <w:bottom w:val="none" w:sz="0" w:space="0" w:color="auto"/>
            <w:right w:val="none" w:sz="0" w:space="0" w:color="auto"/>
          </w:divBdr>
        </w:div>
        <w:div w:id="1297832778">
          <w:marLeft w:val="0"/>
          <w:marRight w:val="0"/>
          <w:marTop w:val="0"/>
          <w:marBottom w:val="0"/>
          <w:divBdr>
            <w:top w:val="none" w:sz="0" w:space="0" w:color="auto"/>
            <w:left w:val="none" w:sz="0" w:space="0" w:color="auto"/>
            <w:bottom w:val="none" w:sz="0" w:space="0" w:color="auto"/>
            <w:right w:val="none" w:sz="0" w:space="0" w:color="auto"/>
          </w:divBdr>
        </w:div>
        <w:div w:id="781074846">
          <w:marLeft w:val="0"/>
          <w:marRight w:val="0"/>
          <w:marTop w:val="0"/>
          <w:marBottom w:val="0"/>
          <w:divBdr>
            <w:top w:val="none" w:sz="0" w:space="0" w:color="auto"/>
            <w:left w:val="none" w:sz="0" w:space="0" w:color="auto"/>
            <w:bottom w:val="none" w:sz="0" w:space="0" w:color="auto"/>
            <w:right w:val="none" w:sz="0" w:space="0" w:color="auto"/>
          </w:divBdr>
          <w:divsChild>
            <w:div w:id="1959876282">
              <w:marLeft w:val="0"/>
              <w:marRight w:val="0"/>
              <w:marTop w:val="0"/>
              <w:marBottom w:val="0"/>
              <w:divBdr>
                <w:top w:val="none" w:sz="0" w:space="0" w:color="auto"/>
                <w:left w:val="none" w:sz="0" w:space="0" w:color="auto"/>
                <w:bottom w:val="none" w:sz="0" w:space="0" w:color="auto"/>
                <w:right w:val="none" w:sz="0" w:space="0" w:color="auto"/>
              </w:divBdr>
              <w:divsChild>
                <w:div w:id="1536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591">
          <w:marLeft w:val="0"/>
          <w:marRight w:val="0"/>
          <w:marTop w:val="0"/>
          <w:marBottom w:val="0"/>
          <w:divBdr>
            <w:top w:val="none" w:sz="0" w:space="0" w:color="auto"/>
            <w:left w:val="none" w:sz="0" w:space="0" w:color="auto"/>
            <w:bottom w:val="none" w:sz="0" w:space="0" w:color="auto"/>
            <w:right w:val="none" w:sz="0" w:space="0" w:color="auto"/>
          </w:divBdr>
        </w:div>
      </w:divsChild>
    </w:div>
    <w:div w:id="1887838615">
      <w:bodyDiv w:val="1"/>
      <w:marLeft w:val="0"/>
      <w:marRight w:val="0"/>
      <w:marTop w:val="0"/>
      <w:marBottom w:val="0"/>
      <w:divBdr>
        <w:top w:val="none" w:sz="0" w:space="0" w:color="auto"/>
        <w:left w:val="none" w:sz="0" w:space="0" w:color="auto"/>
        <w:bottom w:val="none" w:sz="0" w:space="0" w:color="auto"/>
        <w:right w:val="none" w:sz="0" w:space="0" w:color="auto"/>
      </w:divBdr>
    </w:div>
    <w:div w:id="2079816522">
      <w:bodyDiv w:val="1"/>
      <w:marLeft w:val="0"/>
      <w:marRight w:val="0"/>
      <w:marTop w:val="0"/>
      <w:marBottom w:val="0"/>
      <w:divBdr>
        <w:top w:val="none" w:sz="0" w:space="0" w:color="auto"/>
        <w:left w:val="none" w:sz="0" w:space="0" w:color="auto"/>
        <w:bottom w:val="none" w:sz="0" w:space="0" w:color="auto"/>
        <w:right w:val="none" w:sz="0" w:space="0" w:color="auto"/>
      </w:divBdr>
      <w:divsChild>
        <w:div w:id="328603051">
          <w:marLeft w:val="0"/>
          <w:marRight w:val="0"/>
          <w:marTop w:val="0"/>
          <w:marBottom w:val="0"/>
          <w:divBdr>
            <w:top w:val="none" w:sz="0" w:space="0" w:color="auto"/>
            <w:left w:val="none" w:sz="0" w:space="0" w:color="auto"/>
            <w:bottom w:val="none" w:sz="0" w:space="0" w:color="auto"/>
            <w:right w:val="none" w:sz="0" w:space="0" w:color="auto"/>
          </w:divBdr>
        </w:div>
        <w:div w:id="1482502192">
          <w:marLeft w:val="0"/>
          <w:marRight w:val="0"/>
          <w:marTop w:val="0"/>
          <w:marBottom w:val="0"/>
          <w:divBdr>
            <w:top w:val="none" w:sz="0" w:space="0" w:color="auto"/>
            <w:left w:val="none" w:sz="0" w:space="0" w:color="auto"/>
            <w:bottom w:val="none" w:sz="0" w:space="0" w:color="auto"/>
            <w:right w:val="none" w:sz="0" w:space="0" w:color="auto"/>
          </w:divBdr>
        </w:div>
        <w:div w:id="1042369520">
          <w:marLeft w:val="0"/>
          <w:marRight w:val="0"/>
          <w:marTop w:val="0"/>
          <w:marBottom w:val="0"/>
          <w:divBdr>
            <w:top w:val="none" w:sz="0" w:space="0" w:color="auto"/>
            <w:left w:val="none" w:sz="0" w:space="0" w:color="auto"/>
            <w:bottom w:val="none" w:sz="0" w:space="0" w:color="auto"/>
            <w:right w:val="none" w:sz="0" w:space="0" w:color="auto"/>
          </w:divBdr>
        </w:div>
        <w:div w:id="1691029487">
          <w:marLeft w:val="0"/>
          <w:marRight w:val="0"/>
          <w:marTop w:val="0"/>
          <w:marBottom w:val="0"/>
          <w:divBdr>
            <w:top w:val="none" w:sz="0" w:space="0" w:color="auto"/>
            <w:left w:val="none" w:sz="0" w:space="0" w:color="auto"/>
            <w:bottom w:val="none" w:sz="0" w:space="0" w:color="auto"/>
            <w:right w:val="none" w:sz="0" w:space="0" w:color="auto"/>
          </w:divBdr>
        </w:div>
        <w:div w:id="1601137527">
          <w:marLeft w:val="0"/>
          <w:marRight w:val="0"/>
          <w:marTop w:val="0"/>
          <w:marBottom w:val="0"/>
          <w:divBdr>
            <w:top w:val="none" w:sz="0" w:space="0" w:color="auto"/>
            <w:left w:val="none" w:sz="0" w:space="0" w:color="auto"/>
            <w:bottom w:val="none" w:sz="0" w:space="0" w:color="auto"/>
            <w:right w:val="none" w:sz="0" w:space="0" w:color="auto"/>
          </w:divBdr>
        </w:div>
        <w:div w:id="1801066778">
          <w:marLeft w:val="0"/>
          <w:marRight w:val="0"/>
          <w:marTop w:val="0"/>
          <w:marBottom w:val="0"/>
          <w:divBdr>
            <w:top w:val="none" w:sz="0" w:space="0" w:color="auto"/>
            <w:left w:val="none" w:sz="0" w:space="0" w:color="auto"/>
            <w:bottom w:val="none" w:sz="0" w:space="0" w:color="auto"/>
            <w:right w:val="none" w:sz="0" w:space="0" w:color="auto"/>
          </w:divBdr>
        </w:div>
        <w:div w:id="161433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xfordowl.co.uk/home/reading-site/find-a-book/library-page?view=image&amp;series=Read+Write+Inc." TargetMode="External"/><Relationship Id="rId18" Type="http://schemas.openxmlformats.org/officeDocument/2006/relationships/hyperlink" Target="https://www.twinkl.co.uk/resource/tg-ga-178-whats-the-time-mr-wolf-game" TargetMode="External"/><Relationship Id="rId26" Type="http://schemas.openxmlformats.org/officeDocument/2006/relationships/hyperlink" Target="https://uk.ixl.com/math/reception" TargetMode="External"/><Relationship Id="rId3" Type="http://schemas.openxmlformats.org/officeDocument/2006/relationships/settings" Target="settings.xml"/><Relationship Id="rId21" Type="http://schemas.openxmlformats.org/officeDocument/2006/relationships/hyperlink" Target="https://www.youtube.com/watch?v=uZTHwqj0Bkk&amp;t=196s" TargetMode="External"/><Relationship Id="rId34" Type="http://schemas.openxmlformats.org/officeDocument/2006/relationships/theme" Target="theme/theme1.xml"/><Relationship Id="rId7" Type="http://schemas.openxmlformats.org/officeDocument/2006/relationships/hyperlink" Target="https://www.youtube.com/watch?v=CXQDiqHp-xM" TargetMode="External"/><Relationship Id="rId12" Type="http://schemas.openxmlformats.org/officeDocument/2006/relationships/hyperlink" Target="https://www.youtube.com/watch?v=gzZbtMFP-_I" TargetMode="External"/><Relationship Id="rId17" Type="http://schemas.openxmlformats.org/officeDocument/2006/relationships/hyperlink" Target="http://www.helpmykidlearn.ie/activities/3-4/detail/whats-the-time-mr.-wolf" TargetMode="External"/><Relationship Id="rId25" Type="http://schemas.openxmlformats.org/officeDocument/2006/relationships/hyperlink" Target="https://whiterosemaths.com/homelearn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lessons/using-everyday-language-to-compare-and-explore-capacities-6rv62d" TargetMode="External"/><Relationship Id="rId20" Type="http://schemas.openxmlformats.org/officeDocument/2006/relationships/hyperlink" Target="https://www.youtube.com/watch?v=VmhQOenyPmo" TargetMode="External"/><Relationship Id="rId29" Type="http://schemas.openxmlformats.org/officeDocument/2006/relationships/hyperlink" Target="https://new.phonicsplay.co.uk" TargetMode="External"/><Relationship Id="rId1" Type="http://schemas.openxmlformats.org/officeDocument/2006/relationships/numbering" Target="numbering.xml"/><Relationship Id="rId6" Type="http://schemas.openxmlformats.org/officeDocument/2006/relationships/hyperlink" Target="https://www.youtube.com/channel/UCo7fbLgY2oA_cFCIg9GdxtQ" TargetMode="External"/><Relationship Id="rId11" Type="http://schemas.openxmlformats.org/officeDocument/2006/relationships/hyperlink" Target="https://www.oxfordowl.co.uk/home/reading-site/find-a-book/library-page?view=image&amp;series=Read+Write+Inc." TargetMode="External"/><Relationship Id="rId24" Type="http://schemas.openxmlformats.org/officeDocument/2006/relationships/hyperlink" Target="https://classroom.thenational.academy/lessons/the-woodland-part-3-6tjkar?activity=video&amp;step=1" TargetMode="External"/><Relationship Id="rId32" Type="http://schemas.openxmlformats.org/officeDocument/2006/relationships/hyperlink" Target="https://www.youtube.com/user/thebodycoach1" TargetMode="External"/><Relationship Id="rId5" Type="http://schemas.openxmlformats.org/officeDocument/2006/relationships/image" Target="media/image1.jpeg"/><Relationship Id="rId15" Type="http://schemas.openxmlformats.org/officeDocument/2006/relationships/hyperlink" Target="https://www.oxfordowl.co.uk/home/reading-site/find-a-book/library-page?view=image&amp;series=Read+Write+Inc." TargetMode="External"/><Relationship Id="rId23" Type="http://schemas.openxmlformats.org/officeDocument/2006/relationships/hyperlink" Target="https://classroom.thenational.academy/lessons/to-understand-how-my-friends-are-all-connected-68tpcd" TargetMode="External"/><Relationship Id="rId28" Type="http://schemas.openxmlformats.org/officeDocument/2006/relationships/hyperlink" Target="https://www.topmarks.co.uk" TargetMode="External"/><Relationship Id="rId10" Type="http://schemas.openxmlformats.org/officeDocument/2006/relationships/hyperlink" Target="https://www.oxfordowl.co.uk/home/reading-site/find-a-book/library-page?view=image&amp;series=Read+Write+Inc." TargetMode="External"/><Relationship Id="rId19" Type="http://schemas.openxmlformats.org/officeDocument/2006/relationships/hyperlink" Target="https://classroom.thenational.academy/lessons/using-everyday-language-to-compare-and-explore-weight-cgv62r" TargetMode="External"/><Relationship Id="rId31" Type="http://schemas.openxmlformats.org/officeDocument/2006/relationships/hyperlink" Target="https://www.activekidsdobetter.co.uk/how-it-works/parents" TargetMode="External"/><Relationship Id="rId4" Type="http://schemas.openxmlformats.org/officeDocument/2006/relationships/webSettings" Target="webSettings.xml"/><Relationship Id="rId9" Type="http://schemas.openxmlformats.org/officeDocument/2006/relationships/hyperlink" Target="https://www.youtube.com/watch?v=APB7ANRiJ68" TargetMode="External"/><Relationship Id="rId14" Type="http://schemas.openxmlformats.org/officeDocument/2006/relationships/hyperlink" Target="https://www.youtube.com/watch?v=U89dkGrsYZY" TargetMode="External"/><Relationship Id="rId22" Type="http://schemas.openxmlformats.org/officeDocument/2006/relationships/hyperlink" Target="https://classroom.thenational.academy/lessons/to-understand-how-i-can-be-kind-to-my-friends-c5j62r" TargetMode="External"/><Relationship Id="rId27" Type="http://schemas.openxmlformats.org/officeDocument/2006/relationships/hyperlink" Target="https://www.talk4writing.co.uk/wp-content/uploads/2020/04/Reception-Unit.pdf" TargetMode="External"/><Relationship Id="rId30" Type="http://schemas.openxmlformats.org/officeDocument/2006/relationships/hyperlink" Target="https://www.phonicsbloom.com/" TargetMode="External"/><Relationship Id="rId8" Type="http://schemas.openxmlformats.org/officeDocument/2006/relationships/hyperlink" Target="https://www.oxfordowl.co.uk/home/reading-site/find-a-book/library-page?view=image&amp;series=Read+Write+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Mrs S FEGAN</cp:lastModifiedBy>
  <cp:revision>62</cp:revision>
  <dcterms:created xsi:type="dcterms:W3CDTF">2021-01-06T11:10:00Z</dcterms:created>
  <dcterms:modified xsi:type="dcterms:W3CDTF">2021-02-18T15:38:00Z</dcterms:modified>
</cp:coreProperties>
</file>